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FFCE" w14:textId="50C5BA6A" w:rsidR="00EB24A5" w:rsidRPr="006A37EC" w:rsidRDefault="00214C38" w:rsidP="009F4ABA">
      <w:pPr>
        <w:pStyle w:val="Rubrik1"/>
        <w:jc w:val="center"/>
        <w:rPr>
          <w:rFonts w:ascii="Times New Roman" w:hAnsi="Times New Roman" w:cs="Times New Roman"/>
          <w:color w:val="1F497D" w:themeColor="text2"/>
          <w:sz w:val="36"/>
          <w:szCs w:val="36"/>
          <w:lang w:val="sv-SE"/>
        </w:rPr>
      </w:pPr>
      <w:r w:rsidRPr="006A37EC">
        <w:rPr>
          <w:rStyle w:val="wacimagecontainer"/>
          <w:rFonts w:ascii="Times New Roman" w:hAnsi="Times New Roman" w:cs="Times New Roman"/>
          <w:noProof/>
          <w:sz w:val="24"/>
          <w:szCs w:val="24"/>
        </w:rPr>
        <w:drawing>
          <wp:inline distT="0" distB="0" distL="0" distR="0" wp14:anchorId="5B379E9C" wp14:editId="7FCCA47B">
            <wp:extent cx="1409700" cy="1592580"/>
            <wp:effectExtent l="0" t="0" r="0" b="7620"/>
            <wp:docPr id="657830949" name="Bildobjekt 2" descr="En bild som visar text, utomhus, träd, skyl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0949" name="Bildobjekt 2" descr="En bild som visar text, utomhus, träd, skyltning&#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592580"/>
                    </a:xfrm>
                    <a:prstGeom prst="rect">
                      <a:avLst/>
                    </a:prstGeom>
                    <a:noFill/>
                    <a:ln>
                      <a:noFill/>
                    </a:ln>
                  </pic:spPr>
                </pic:pic>
              </a:graphicData>
            </a:graphic>
          </wp:inline>
        </w:drawing>
      </w:r>
      <w:r w:rsidR="009F4ABA">
        <w:rPr>
          <w:rFonts w:ascii="Times New Roman" w:hAnsi="Times New Roman" w:cs="Times New Roman"/>
          <w:color w:val="1F497D" w:themeColor="text2"/>
          <w:sz w:val="48"/>
          <w:szCs w:val="48"/>
          <w:lang w:val="sv-SE"/>
        </w:rPr>
        <w:t xml:space="preserve">     </w:t>
      </w:r>
      <w:r w:rsidR="001A7BEE">
        <w:rPr>
          <w:rFonts w:ascii="Times New Roman" w:hAnsi="Times New Roman" w:cs="Times New Roman"/>
          <w:color w:val="1F497D" w:themeColor="text2"/>
          <w:sz w:val="48"/>
          <w:szCs w:val="48"/>
          <w:lang w:val="sv-SE"/>
        </w:rPr>
        <w:t xml:space="preserve">         </w:t>
      </w:r>
      <w:r w:rsidR="009F4ABA">
        <w:rPr>
          <w:rFonts w:ascii="Times New Roman" w:hAnsi="Times New Roman" w:cs="Times New Roman"/>
          <w:color w:val="1F497D" w:themeColor="text2"/>
          <w:sz w:val="48"/>
          <w:szCs w:val="48"/>
          <w:lang w:val="sv-SE"/>
        </w:rPr>
        <w:t xml:space="preserve"> </w:t>
      </w:r>
      <w:r w:rsidRPr="006A37EC">
        <w:rPr>
          <w:rFonts w:ascii="Times New Roman" w:hAnsi="Times New Roman" w:cs="Times New Roman"/>
          <w:color w:val="1F497D" w:themeColor="text2"/>
          <w:sz w:val="48"/>
          <w:szCs w:val="48"/>
          <w:lang w:val="sv-SE"/>
        </w:rPr>
        <w:t xml:space="preserve">Vi På Pluto </w:t>
      </w:r>
      <w:r w:rsidR="001A7BEE">
        <w:rPr>
          <w:rFonts w:ascii="Times New Roman" w:hAnsi="Times New Roman" w:cs="Times New Roman"/>
          <w:color w:val="1F497D" w:themeColor="text2"/>
          <w:sz w:val="48"/>
          <w:szCs w:val="48"/>
          <w:lang w:val="sv-SE"/>
        </w:rPr>
        <w:t xml:space="preserve">– Oktober  </w:t>
      </w:r>
    </w:p>
    <w:p w14:paraId="435EAE6A" w14:textId="3E9E6810" w:rsidR="009C76C8" w:rsidRPr="009C76C8" w:rsidRDefault="009F4ABA" w:rsidP="009C76C8">
      <w:pPr>
        <w:rPr>
          <w:rFonts w:ascii="Times New Roman" w:eastAsiaTheme="majorEastAsia" w:hAnsi="Times New Roman" w:cs="Times New Roman"/>
          <w:color w:val="1F497D" w:themeColor="text2"/>
          <w:sz w:val="28"/>
          <w:szCs w:val="28"/>
          <w:lang w:val="sv-SE"/>
        </w:rPr>
      </w:pPr>
      <w:r>
        <w:rPr>
          <w:rFonts w:ascii="Times New Roman" w:hAnsi="Times New Roman" w:cs="Times New Roman"/>
          <w:b/>
          <w:bCs/>
          <w:color w:val="1F497D" w:themeColor="text2"/>
          <w:sz w:val="32"/>
          <w:szCs w:val="32"/>
          <w:u w:val="single"/>
          <w:lang w:val="sv-SE"/>
        </w:rPr>
        <w:br/>
      </w:r>
      <w:r w:rsidR="000F5A1F" w:rsidRPr="006A37EC">
        <w:rPr>
          <w:rFonts w:ascii="Times New Roman" w:hAnsi="Times New Roman" w:cs="Times New Roman"/>
          <w:b/>
          <w:bCs/>
          <w:color w:val="1F497D" w:themeColor="text2"/>
          <w:sz w:val="32"/>
          <w:szCs w:val="32"/>
          <w:u w:val="single"/>
          <w:lang w:val="sv-SE"/>
        </w:rPr>
        <w:t>E</w:t>
      </w:r>
      <w:r w:rsidR="000F5A1F" w:rsidRPr="006A37EC">
        <w:rPr>
          <w:rFonts w:ascii="Times New Roman" w:eastAsiaTheme="majorEastAsia" w:hAnsi="Times New Roman" w:cs="Times New Roman"/>
          <w:b/>
          <w:bCs/>
          <w:color w:val="1F497D" w:themeColor="text2"/>
          <w:sz w:val="32"/>
          <w:szCs w:val="32"/>
          <w:u w:val="single"/>
          <w:lang w:val="sv-SE"/>
        </w:rPr>
        <w:t>konomi</w:t>
      </w:r>
      <w:r w:rsidR="000F5A1F" w:rsidRPr="006A37EC">
        <w:rPr>
          <w:rFonts w:ascii="Times New Roman" w:hAnsi="Times New Roman" w:cs="Times New Roman"/>
          <w:color w:val="1F497D" w:themeColor="text2"/>
          <w:sz w:val="36"/>
          <w:szCs w:val="36"/>
          <w:lang w:val="sv-SE"/>
        </w:rPr>
        <w:br/>
      </w:r>
      <w:r w:rsidR="002C1102" w:rsidRPr="006A37EC">
        <w:rPr>
          <w:rFonts w:ascii="Times New Roman" w:eastAsiaTheme="majorEastAsia" w:hAnsi="Times New Roman" w:cs="Times New Roman"/>
          <w:color w:val="1F497D" w:themeColor="text2"/>
          <w:sz w:val="28"/>
          <w:szCs w:val="28"/>
          <w:lang w:val="sv-SE"/>
        </w:rPr>
        <w:t>Inga större höjningar av avgiften är planerade förrän 1 juli 2025, och även då handlar det om en mindre höjning. Föreningen står stark inför eventuella räntehöjningar och andra ekonomiska utmaningar. Målet är att om 10 år kunna täcka allt underhåll med eget sparande, vilket minskar behovet av lån för framtida renoveringar. Efter det pågående stambytet kommer föreningens sparande att förbättras, och inga större höjningar är planerade framöver, utöver årliga ökningar på 1-2</w:t>
      </w:r>
      <w:r w:rsidR="000970BC" w:rsidRPr="006A37EC">
        <w:rPr>
          <w:rFonts w:ascii="Times New Roman" w:eastAsiaTheme="majorEastAsia" w:hAnsi="Times New Roman" w:cs="Times New Roman"/>
          <w:color w:val="1F497D" w:themeColor="text2"/>
          <w:sz w:val="28"/>
          <w:szCs w:val="28"/>
          <w:lang w:val="sv-SE"/>
        </w:rPr>
        <w:t xml:space="preserve"> </w:t>
      </w:r>
      <w:r w:rsidR="002C1102" w:rsidRPr="006A37EC">
        <w:rPr>
          <w:rFonts w:ascii="Times New Roman" w:eastAsiaTheme="majorEastAsia" w:hAnsi="Times New Roman" w:cs="Times New Roman"/>
          <w:color w:val="1F497D" w:themeColor="text2"/>
          <w:sz w:val="28"/>
          <w:szCs w:val="28"/>
          <w:lang w:val="sv-SE"/>
        </w:rPr>
        <w:t>% för att följa index. Höjningarna sker årligen den 1 juli, då föreningens räkenskapsår löper juli till juni. Föreningen har relativt höga driftkostnader men arbetar kontinuerligt för att sänka dem utan att kompromissa med kvaliteten.</w:t>
      </w:r>
      <w:r w:rsidR="00EB24A5" w:rsidRPr="006A37EC">
        <w:rPr>
          <w:rFonts w:ascii="Times New Roman" w:eastAsiaTheme="majorEastAsia" w:hAnsi="Times New Roman" w:cs="Times New Roman"/>
          <w:b/>
          <w:bCs/>
          <w:color w:val="1F497D" w:themeColor="text2"/>
          <w:sz w:val="28"/>
          <w:szCs w:val="28"/>
          <w:lang w:val="sv-SE"/>
        </w:rPr>
        <w:br/>
      </w:r>
      <w:r w:rsidR="00EB24A5" w:rsidRPr="006A37EC">
        <w:rPr>
          <w:rFonts w:ascii="Times New Roman" w:eastAsiaTheme="majorEastAsia" w:hAnsi="Times New Roman" w:cs="Times New Roman"/>
          <w:b/>
          <w:bCs/>
          <w:color w:val="1F497D" w:themeColor="text2"/>
          <w:sz w:val="28"/>
          <w:szCs w:val="28"/>
          <w:lang w:val="sv-SE"/>
        </w:rPr>
        <w:br/>
      </w:r>
      <w:r w:rsidR="000F5A1F" w:rsidRPr="000F5A1F">
        <w:rPr>
          <w:rFonts w:ascii="Times New Roman" w:eastAsiaTheme="majorEastAsia" w:hAnsi="Times New Roman" w:cs="Times New Roman"/>
          <w:b/>
          <w:bCs/>
          <w:color w:val="1F497D" w:themeColor="text2"/>
          <w:sz w:val="32"/>
          <w:szCs w:val="32"/>
          <w:u w:val="single"/>
          <w:lang w:val="sv-SE"/>
        </w:rPr>
        <w:t>Stambyte</w:t>
      </w:r>
      <w:r w:rsidR="00EB24A5" w:rsidRPr="006A37EC">
        <w:rPr>
          <w:rFonts w:ascii="Times New Roman" w:eastAsiaTheme="majorEastAsia" w:hAnsi="Times New Roman" w:cs="Times New Roman"/>
          <w:b/>
          <w:bCs/>
          <w:color w:val="1F497D" w:themeColor="text2"/>
          <w:sz w:val="36"/>
          <w:szCs w:val="36"/>
          <w:u w:val="single"/>
          <w:lang w:val="sv-SE"/>
        </w:rPr>
        <w:br/>
      </w:r>
      <w:r w:rsidR="000F5A1F" w:rsidRPr="000F5A1F">
        <w:rPr>
          <w:rFonts w:ascii="Times New Roman" w:eastAsiaTheme="majorEastAsia" w:hAnsi="Times New Roman" w:cs="Times New Roman"/>
          <w:color w:val="1F497D" w:themeColor="text2"/>
          <w:sz w:val="28"/>
          <w:szCs w:val="28"/>
          <w:lang w:val="sv-SE"/>
        </w:rPr>
        <w:t xml:space="preserve">Stambytet fortsätter enligt plan och </w:t>
      </w:r>
      <w:r w:rsidR="000970BC" w:rsidRPr="006A37EC">
        <w:rPr>
          <w:rFonts w:ascii="Times New Roman" w:eastAsiaTheme="majorEastAsia" w:hAnsi="Times New Roman" w:cs="Times New Roman"/>
          <w:color w:val="1F497D" w:themeColor="text2"/>
          <w:sz w:val="28"/>
          <w:szCs w:val="28"/>
          <w:lang w:val="sv-SE"/>
        </w:rPr>
        <w:t>pågår</w:t>
      </w:r>
      <w:r w:rsidR="000F5A1F" w:rsidRPr="000F5A1F">
        <w:rPr>
          <w:rFonts w:ascii="Times New Roman" w:eastAsiaTheme="majorEastAsia" w:hAnsi="Times New Roman" w:cs="Times New Roman"/>
          <w:color w:val="1F497D" w:themeColor="text2"/>
          <w:sz w:val="28"/>
          <w:szCs w:val="28"/>
          <w:lang w:val="sv-SE"/>
        </w:rPr>
        <w:t xml:space="preserve"> nu på den sista gården på Bollmoravägen. Efter det kommer arbetet att fortsätta, och hela projektet avslutas på</w:t>
      </w:r>
      <w:r w:rsidR="00A80FC8">
        <w:rPr>
          <w:rFonts w:ascii="Times New Roman" w:eastAsiaTheme="majorEastAsia" w:hAnsi="Times New Roman" w:cs="Times New Roman"/>
          <w:color w:val="1F497D" w:themeColor="text2"/>
          <w:sz w:val="28"/>
          <w:szCs w:val="28"/>
          <w:lang w:val="sv-SE"/>
        </w:rPr>
        <w:t xml:space="preserve"> </w:t>
      </w:r>
      <w:r w:rsidR="000F5A1F" w:rsidRPr="000F5A1F">
        <w:rPr>
          <w:rFonts w:ascii="Times New Roman" w:eastAsiaTheme="majorEastAsia" w:hAnsi="Times New Roman" w:cs="Times New Roman"/>
          <w:color w:val="1F497D" w:themeColor="text2"/>
          <w:sz w:val="28"/>
          <w:szCs w:val="28"/>
          <w:lang w:val="sv-SE"/>
        </w:rPr>
        <w:t>Herkulesvägen. Vi tackar igen för ert tålamod under denna period. Vi ligger också fortfarande bra i linje med budgeten som är satt och det, även om några oförutsägbara kostnader skulle uppstå.</w:t>
      </w:r>
      <w:r w:rsidR="002C1102" w:rsidRPr="006A37EC">
        <w:rPr>
          <w:rFonts w:ascii="Times New Roman" w:eastAsiaTheme="majorEastAsia" w:hAnsi="Times New Roman" w:cs="Times New Roman"/>
          <w:color w:val="1F497D" w:themeColor="text2"/>
          <w:sz w:val="28"/>
          <w:szCs w:val="28"/>
          <w:lang w:val="sv-SE"/>
        </w:rPr>
        <w:br/>
      </w:r>
      <w:r w:rsidR="002C1102" w:rsidRPr="006A37EC">
        <w:rPr>
          <w:rFonts w:ascii="Times New Roman" w:eastAsiaTheme="majorEastAsia" w:hAnsi="Times New Roman" w:cs="Times New Roman"/>
          <w:color w:val="1F497D" w:themeColor="text2"/>
          <w:sz w:val="28"/>
          <w:szCs w:val="28"/>
          <w:lang w:val="sv-SE"/>
        </w:rPr>
        <w:br/>
      </w:r>
      <w:r w:rsidR="000F5A1F" w:rsidRPr="000F5A1F">
        <w:rPr>
          <w:rFonts w:ascii="Times New Roman" w:eastAsiaTheme="majorEastAsia" w:hAnsi="Times New Roman" w:cs="Times New Roman"/>
          <w:b/>
          <w:bCs/>
          <w:color w:val="1F497D" w:themeColor="text2"/>
          <w:sz w:val="32"/>
          <w:szCs w:val="32"/>
          <w:u w:val="single"/>
          <w:lang w:val="sv-SE"/>
        </w:rPr>
        <w:t>Sänkt elpris</w:t>
      </w:r>
      <w:r w:rsidR="00EB24A5" w:rsidRPr="006A37EC">
        <w:rPr>
          <w:rFonts w:ascii="Times New Roman" w:hAnsi="Times New Roman" w:cs="Times New Roman"/>
          <w:color w:val="1F497D" w:themeColor="text2"/>
          <w:sz w:val="36"/>
          <w:szCs w:val="36"/>
          <w:lang w:val="sv-SE"/>
        </w:rPr>
        <w:br/>
      </w:r>
      <w:r w:rsidR="009C76C8" w:rsidRPr="009C76C8">
        <w:rPr>
          <w:rFonts w:ascii="Times New Roman" w:eastAsiaTheme="majorEastAsia" w:hAnsi="Times New Roman" w:cs="Times New Roman"/>
          <w:color w:val="1F497D" w:themeColor="text2"/>
          <w:sz w:val="28"/>
          <w:szCs w:val="28"/>
          <w:lang w:val="sv-SE"/>
        </w:rPr>
        <w:t>Vi har sänkt det gemensamma elpriset från 1 juli.</w:t>
      </w:r>
      <w:r w:rsidR="009C76C8">
        <w:rPr>
          <w:rFonts w:ascii="Times New Roman" w:eastAsiaTheme="majorEastAsia" w:hAnsi="Times New Roman" w:cs="Times New Roman"/>
          <w:color w:val="1F497D" w:themeColor="text2"/>
          <w:sz w:val="28"/>
          <w:szCs w:val="28"/>
          <w:lang w:val="sv-SE"/>
        </w:rPr>
        <w:br/>
      </w:r>
      <w:r w:rsidR="009C76C8" w:rsidRPr="009C76C8">
        <w:rPr>
          <w:rFonts w:ascii="Times New Roman" w:eastAsiaTheme="majorEastAsia" w:hAnsi="Times New Roman" w:cs="Times New Roman"/>
          <w:color w:val="1F497D" w:themeColor="text2"/>
          <w:sz w:val="28"/>
          <w:szCs w:val="28"/>
          <w:lang w:val="sv-SE"/>
        </w:rPr>
        <w:t>Det är numera</w:t>
      </w:r>
      <w:r w:rsidR="009C76C8">
        <w:rPr>
          <w:rFonts w:ascii="Times New Roman" w:eastAsiaTheme="majorEastAsia" w:hAnsi="Times New Roman" w:cs="Times New Roman"/>
          <w:color w:val="1F497D" w:themeColor="text2"/>
          <w:sz w:val="28"/>
          <w:szCs w:val="28"/>
          <w:lang w:val="sv-SE"/>
        </w:rPr>
        <w:t xml:space="preserve"> </w:t>
      </w:r>
      <w:r w:rsidR="009C76C8" w:rsidRPr="009C76C8">
        <w:rPr>
          <w:rFonts w:ascii="Times New Roman" w:eastAsiaTheme="majorEastAsia" w:hAnsi="Times New Roman" w:cs="Times New Roman"/>
          <w:color w:val="1F497D" w:themeColor="text2"/>
          <w:sz w:val="28"/>
          <w:szCs w:val="28"/>
          <w:lang w:val="sv-SE"/>
        </w:rPr>
        <w:t>1,90 kr/kWh inkl. nätavgifter och skatter. </w:t>
      </w:r>
    </w:p>
    <w:p w14:paraId="72C89E19" w14:textId="705B3B3D" w:rsidR="000F5A1F" w:rsidRPr="000F5A1F" w:rsidRDefault="00E92582" w:rsidP="005851CB">
      <w:pPr>
        <w:rPr>
          <w:rFonts w:ascii="Times New Roman" w:hAnsi="Times New Roman" w:cs="Times New Roman"/>
          <w:b/>
          <w:bCs/>
          <w:color w:val="1F497D" w:themeColor="text2"/>
          <w:sz w:val="28"/>
          <w:szCs w:val="28"/>
          <w:u w:val="single"/>
          <w:lang w:val="sv-SE"/>
        </w:rPr>
      </w:pPr>
      <w:r>
        <w:rPr>
          <w:rFonts w:ascii="Times New Roman" w:eastAsiaTheme="majorEastAsia" w:hAnsi="Times New Roman" w:cs="Times New Roman"/>
          <w:color w:val="1F497D" w:themeColor="text2"/>
          <w:sz w:val="28"/>
          <w:szCs w:val="28"/>
          <w:lang w:val="sv-SE"/>
        </w:rPr>
        <w:br/>
      </w:r>
      <w:r>
        <w:rPr>
          <w:rFonts w:ascii="Times New Roman" w:eastAsiaTheme="majorEastAsia" w:hAnsi="Times New Roman" w:cs="Times New Roman"/>
          <w:b/>
          <w:bCs/>
          <w:color w:val="1F497D" w:themeColor="text2"/>
          <w:sz w:val="28"/>
          <w:szCs w:val="28"/>
          <w:lang w:val="sv-SE"/>
        </w:rPr>
        <w:br/>
      </w:r>
      <w:r w:rsidR="00992EF6">
        <w:rPr>
          <w:rFonts w:ascii="Times New Roman" w:eastAsiaTheme="majorEastAsia" w:hAnsi="Times New Roman" w:cs="Times New Roman"/>
          <w:b/>
          <w:bCs/>
          <w:color w:val="1F497D" w:themeColor="text2"/>
          <w:sz w:val="32"/>
          <w:szCs w:val="32"/>
          <w:u w:val="single"/>
          <w:lang w:val="sv-SE"/>
        </w:rPr>
        <w:lastRenderedPageBreak/>
        <w:br/>
      </w:r>
      <w:r w:rsidR="000F5A1F" w:rsidRPr="000F5A1F">
        <w:rPr>
          <w:rFonts w:ascii="Times New Roman" w:eastAsiaTheme="majorEastAsia" w:hAnsi="Times New Roman" w:cs="Times New Roman"/>
          <w:b/>
          <w:bCs/>
          <w:color w:val="1F497D" w:themeColor="text2"/>
          <w:sz w:val="32"/>
          <w:szCs w:val="32"/>
          <w:u w:val="single"/>
          <w:lang w:val="sv-SE"/>
        </w:rPr>
        <w:t>Framtida debitering av vatten</w:t>
      </w:r>
      <w:r w:rsidR="00EB24A5" w:rsidRPr="006A37EC">
        <w:rPr>
          <w:rFonts w:ascii="Times New Roman" w:hAnsi="Times New Roman" w:cs="Times New Roman"/>
          <w:color w:val="1F497D" w:themeColor="text2"/>
          <w:sz w:val="36"/>
          <w:szCs w:val="36"/>
          <w:u w:val="single"/>
          <w:lang w:val="sv-SE"/>
        </w:rPr>
        <w:br/>
      </w:r>
      <w:r w:rsidR="000F5A1F" w:rsidRPr="000F5A1F">
        <w:rPr>
          <w:rFonts w:ascii="Times New Roman" w:eastAsiaTheme="majorEastAsia" w:hAnsi="Times New Roman" w:cs="Times New Roman"/>
          <w:color w:val="1F497D" w:themeColor="text2"/>
          <w:sz w:val="28"/>
          <w:szCs w:val="28"/>
          <w:lang w:val="sv-SE"/>
        </w:rPr>
        <w:t>Vi vill informera om att vi tittar</w:t>
      </w:r>
      <w:r>
        <w:rPr>
          <w:rFonts w:ascii="Times New Roman" w:eastAsiaTheme="majorEastAsia" w:hAnsi="Times New Roman" w:cs="Times New Roman"/>
          <w:color w:val="1F497D" w:themeColor="text2"/>
          <w:sz w:val="28"/>
          <w:szCs w:val="28"/>
          <w:lang w:val="sv-SE"/>
        </w:rPr>
        <w:t>,</w:t>
      </w:r>
      <w:r w:rsidR="000F5A1F" w:rsidRPr="000F5A1F">
        <w:rPr>
          <w:rFonts w:ascii="Times New Roman" w:eastAsiaTheme="majorEastAsia" w:hAnsi="Times New Roman" w:cs="Times New Roman"/>
          <w:color w:val="1F497D" w:themeColor="text2"/>
          <w:sz w:val="28"/>
          <w:szCs w:val="28"/>
          <w:lang w:val="sv-SE"/>
        </w:rPr>
        <w:t xml:space="preserve"> på att införa individuell debitering av vatten. Detta skulle innebära att varje hushåll debiteras för sin faktiska förbrukning, vilket kan bidra till att minska vattenförbrukningen, precis som vi sett med elförbrukningen efter IMD, och därmed bland annat även vår miljöpåverkan. När detta införs kommer en sänkning av årsavgiften att ske. När stambytet är klart och alla mätare är i drift så kommer vi kunna börja räkna på och planera för införandet, men detta blir i så fall tidigast under andra halvåret 2025. </w:t>
      </w:r>
      <w:r w:rsidR="001A7BEE" w:rsidRPr="001A7BEE">
        <w:rPr>
          <w:rFonts w:ascii="Times New Roman" w:eastAsiaTheme="majorEastAsia" w:hAnsi="Times New Roman" w:cs="Times New Roman"/>
          <w:i/>
          <w:iCs/>
          <w:color w:val="1F497D" w:themeColor="text2"/>
          <w:sz w:val="28"/>
          <w:szCs w:val="28"/>
          <w:lang w:val="sv-SE"/>
        </w:rPr>
        <w:t>Vi avser också sänka avgiften i och med införandet.</w:t>
      </w:r>
      <w:r w:rsidR="002C1102" w:rsidRPr="006A37EC">
        <w:rPr>
          <w:rFonts w:ascii="Times New Roman" w:eastAsiaTheme="majorEastAsia" w:hAnsi="Times New Roman" w:cs="Times New Roman"/>
          <w:color w:val="1F497D" w:themeColor="text2"/>
          <w:sz w:val="28"/>
          <w:szCs w:val="28"/>
          <w:lang w:val="sv-SE"/>
        </w:rPr>
        <w:br/>
        <w:t xml:space="preserve"> </w:t>
      </w:r>
      <w:r w:rsidR="000F5A1F" w:rsidRPr="000F5A1F">
        <w:rPr>
          <w:rFonts w:ascii="Times New Roman" w:eastAsiaTheme="majorEastAsia" w:hAnsi="Times New Roman" w:cs="Times New Roman"/>
          <w:color w:val="1F497D" w:themeColor="text2"/>
          <w:sz w:val="28"/>
          <w:szCs w:val="28"/>
          <w:lang w:val="sv-SE"/>
        </w:rPr>
        <w:t>Är du intresserad av att följa din förbrukning så hör av dig till styrelsen så får du inloggningsuppgifter till den portal vi använder. Är stambytet redan klart hos dig så kan du redan nu se både el- och vattenförbrukningen där.</w:t>
      </w:r>
      <w:r w:rsidR="002C1102" w:rsidRPr="006A37EC">
        <w:rPr>
          <w:rFonts w:ascii="Times New Roman" w:eastAsiaTheme="majorEastAsia" w:hAnsi="Times New Roman" w:cs="Times New Roman"/>
          <w:color w:val="1F497D" w:themeColor="text2"/>
          <w:sz w:val="28"/>
          <w:szCs w:val="28"/>
          <w:lang w:val="sv-SE"/>
        </w:rPr>
        <w:br/>
      </w:r>
      <w:r w:rsidR="002C1102" w:rsidRPr="006A37EC">
        <w:rPr>
          <w:rFonts w:ascii="Times New Roman" w:eastAsiaTheme="majorEastAsia" w:hAnsi="Times New Roman" w:cs="Times New Roman"/>
          <w:color w:val="1F497D" w:themeColor="text2"/>
          <w:sz w:val="28"/>
          <w:szCs w:val="28"/>
          <w:lang w:val="sv-SE"/>
        </w:rPr>
        <w:br/>
      </w:r>
      <w:r w:rsidR="000F5A1F" w:rsidRPr="000F5A1F">
        <w:rPr>
          <w:rFonts w:ascii="Times New Roman" w:eastAsiaTheme="majorEastAsia" w:hAnsi="Times New Roman" w:cs="Times New Roman"/>
          <w:b/>
          <w:bCs/>
          <w:color w:val="1F497D" w:themeColor="text2"/>
          <w:sz w:val="32"/>
          <w:szCs w:val="32"/>
          <w:u w:val="single"/>
          <w:lang w:val="sv-SE"/>
        </w:rPr>
        <w:t>Öppet hus, 20 oktober</w:t>
      </w:r>
      <w:r w:rsidR="00EB24A5" w:rsidRPr="006A37EC">
        <w:rPr>
          <w:rFonts w:ascii="Times New Roman" w:hAnsi="Times New Roman" w:cs="Times New Roman"/>
          <w:color w:val="1F497D" w:themeColor="text2"/>
          <w:sz w:val="32"/>
          <w:szCs w:val="32"/>
          <w:u w:val="single"/>
          <w:lang w:val="sv-SE"/>
        </w:rPr>
        <w:br/>
      </w:r>
      <w:r w:rsidR="000F5A1F" w:rsidRPr="000F5A1F">
        <w:rPr>
          <w:rFonts w:ascii="Times New Roman" w:eastAsiaTheme="majorEastAsia" w:hAnsi="Times New Roman" w:cs="Times New Roman"/>
          <w:color w:val="1F497D" w:themeColor="text2"/>
          <w:sz w:val="28"/>
          <w:szCs w:val="28"/>
          <w:lang w:val="sv-SE"/>
        </w:rPr>
        <w:t>Vi välkomnar alla medlemmar till höstens första öppna hus, söndagen den 20 oktober. Denna trevliga tillställning kommer att hållas i gemensamhetslokalen mellan klockan 15:00 och 17:00 där vi likt tidigare bjuder på kaffe &amp; fika. Detta är ett utmärkt tillfälle att träffa styrelsen och andra medlemmar.</w:t>
      </w:r>
      <w:r w:rsidR="00AD7B2D" w:rsidRPr="006A37EC">
        <w:rPr>
          <w:rFonts w:ascii="Times New Roman" w:eastAsiaTheme="majorEastAsia" w:hAnsi="Times New Roman" w:cs="Times New Roman"/>
          <w:color w:val="1F497D" w:themeColor="text2"/>
          <w:sz w:val="28"/>
          <w:szCs w:val="28"/>
          <w:lang w:val="sv-SE"/>
        </w:rPr>
        <w:br/>
      </w:r>
      <w:r w:rsidR="00AD7B2D" w:rsidRPr="006A37EC">
        <w:rPr>
          <w:rFonts w:ascii="Times New Roman" w:eastAsiaTheme="majorEastAsia" w:hAnsi="Times New Roman" w:cs="Times New Roman"/>
          <w:color w:val="1F497D" w:themeColor="text2"/>
          <w:sz w:val="28"/>
          <w:szCs w:val="28"/>
          <w:lang w:val="sv-SE"/>
        </w:rPr>
        <w:br/>
      </w:r>
      <w:r w:rsidR="007D0A53" w:rsidRPr="006A37EC">
        <w:rPr>
          <w:rFonts w:ascii="Times New Roman" w:eastAsiaTheme="majorEastAsia" w:hAnsi="Times New Roman" w:cs="Times New Roman"/>
          <w:b/>
          <w:bCs/>
          <w:color w:val="1F497D" w:themeColor="text2"/>
          <w:sz w:val="32"/>
          <w:szCs w:val="32"/>
          <w:u w:val="single"/>
          <w:lang w:val="sv-SE"/>
        </w:rPr>
        <w:t>Allmänna</w:t>
      </w:r>
      <w:r w:rsidR="009F4ABA" w:rsidRPr="006A37EC">
        <w:rPr>
          <w:rFonts w:ascii="Times New Roman" w:eastAsiaTheme="majorEastAsia" w:hAnsi="Times New Roman" w:cs="Times New Roman"/>
          <w:b/>
          <w:bCs/>
          <w:color w:val="1F497D" w:themeColor="text2"/>
          <w:sz w:val="32"/>
          <w:szCs w:val="32"/>
          <w:u w:val="single"/>
          <w:lang w:val="sv-SE"/>
        </w:rPr>
        <w:t xml:space="preserve"> utrymmen</w:t>
      </w:r>
      <w:r w:rsidR="009F4ABA" w:rsidRPr="006A37EC">
        <w:rPr>
          <w:rFonts w:ascii="Times New Roman" w:eastAsiaTheme="majorEastAsia" w:hAnsi="Times New Roman" w:cs="Times New Roman"/>
          <w:b/>
          <w:bCs/>
          <w:color w:val="1F497D" w:themeColor="text2"/>
          <w:sz w:val="28"/>
          <w:szCs w:val="28"/>
          <w:u w:val="single"/>
          <w:lang w:val="sv-SE"/>
        </w:rPr>
        <w:br/>
      </w:r>
      <w:r w:rsidR="009F4ABA" w:rsidRPr="006A37EC">
        <w:rPr>
          <w:rFonts w:ascii="Times New Roman" w:eastAsiaTheme="majorEastAsia" w:hAnsi="Times New Roman" w:cs="Times New Roman"/>
          <w:color w:val="1F497D" w:themeColor="text2"/>
          <w:sz w:val="28"/>
          <w:szCs w:val="28"/>
          <w:lang w:val="sv-SE"/>
        </w:rPr>
        <w:t>Vi önskar påminna om att tvättstugan ska lämnas så som man själv vill finna den. Ren och snygg. Vi vill också påminna om att gemensamhetslokalen kommer att öppnas upp för bokning igen efter stambytet</w:t>
      </w:r>
      <w:r w:rsidR="007D0A53">
        <w:rPr>
          <w:rFonts w:ascii="Times New Roman" w:eastAsiaTheme="majorEastAsia" w:hAnsi="Times New Roman" w:cs="Times New Roman"/>
          <w:color w:val="1F497D" w:themeColor="text2"/>
          <w:sz w:val="28"/>
          <w:szCs w:val="28"/>
          <w:lang w:val="sv-SE"/>
        </w:rPr>
        <w:t xml:space="preserve"> är slutfört</w:t>
      </w:r>
      <w:r w:rsidR="009F4ABA" w:rsidRPr="006A37EC">
        <w:rPr>
          <w:rFonts w:ascii="Times New Roman" w:eastAsiaTheme="majorEastAsia" w:hAnsi="Times New Roman" w:cs="Times New Roman"/>
          <w:color w:val="1F497D" w:themeColor="text2"/>
          <w:sz w:val="28"/>
          <w:szCs w:val="28"/>
          <w:lang w:val="sv-SE"/>
        </w:rPr>
        <w:t xml:space="preserve">. </w:t>
      </w:r>
      <w:r w:rsidR="007D0A53">
        <w:rPr>
          <w:rFonts w:ascii="Times New Roman" w:eastAsiaTheme="majorEastAsia" w:hAnsi="Times New Roman" w:cs="Times New Roman"/>
          <w:color w:val="1F497D" w:themeColor="text2"/>
          <w:sz w:val="28"/>
          <w:szCs w:val="28"/>
          <w:lang w:val="sv-SE"/>
        </w:rPr>
        <w:br/>
      </w:r>
      <w:r w:rsidR="009F4ABA" w:rsidRPr="006A37EC">
        <w:rPr>
          <w:rFonts w:ascii="Times New Roman" w:eastAsiaTheme="majorEastAsia" w:hAnsi="Times New Roman" w:cs="Times New Roman"/>
          <w:color w:val="1F497D" w:themeColor="text2"/>
          <w:sz w:val="28"/>
          <w:szCs w:val="28"/>
          <w:lang w:val="sv-SE"/>
        </w:rPr>
        <w:t>Mer information kommer från oss när det närmar sig.</w:t>
      </w:r>
      <w:r w:rsidR="007D0A53">
        <w:rPr>
          <w:rFonts w:ascii="Times New Roman" w:eastAsiaTheme="majorEastAsia" w:hAnsi="Times New Roman" w:cs="Times New Roman"/>
          <w:color w:val="1F497D" w:themeColor="text2"/>
          <w:sz w:val="28"/>
          <w:szCs w:val="28"/>
          <w:lang w:val="sv-SE"/>
        </w:rPr>
        <w:t xml:space="preserve"> </w:t>
      </w:r>
      <w:r w:rsidR="007D0A53">
        <w:rPr>
          <w:rFonts w:ascii="Times New Roman" w:eastAsiaTheme="majorEastAsia" w:hAnsi="Times New Roman" w:cs="Times New Roman"/>
          <w:color w:val="1F497D" w:themeColor="text2"/>
          <w:sz w:val="28"/>
          <w:szCs w:val="28"/>
          <w:lang w:val="sv-SE"/>
        </w:rPr>
        <w:br/>
      </w:r>
      <w:r w:rsidR="007D0A53">
        <w:rPr>
          <w:rFonts w:ascii="Times New Roman" w:eastAsiaTheme="majorEastAsia" w:hAnsi="Times New Roman" w:cs="Times New Roman"/>
          <w:color w:val="1F497D" w:themeColor="text2"/>
          <w:sz w:val="28"/>
          <w:szCs w:val="28"/>
          <w:lang w:val="sv-SE"/>
        </w:rPr>
        <w:br/>
      </w:r>
      <w:r w:rsidR="007D0A53" w:rsidRPr="000F5A1F">
        <w:rPr>
          <w:rFonts w:ascii="Times New Roman" w:eastAsiaTheme="majorEastAsia" w:hAnsi="Times New Roman" w:cs="Times New Roman"/>
          <w:b/>
          <w:bCs/>
          <w:color w:val="1F497D" w:themeColor="text2"/>
          <w:sz w:val="32"/>
          <w:szCs w:val="32"/>
          <w:u w:val="single"/>
          <w:lang w:val="sv-SE"/>
        </w:rPr>
        <w:t>Ny städfirma</w:t>
      </w:r>
      <w:r w:rsidR="007D0A53" w:rsidRPr="006A37EC">
        <w:rPr>
          <w:rFonts w:ascii="Times New Roman" w:hAnsi="Times New Roman" w:cs="Times New Roman"/>
          <w:color w:val="1F497D" w:themeColor="text2"/>
          <w:sz w:val="36"/>
          <w:szCs w:val="36"/>
          <w:lang w:val="sv-SE"/>
        </w:rPr>
        <w:br/>
      </w:r>
      <w:r w:rsidR="007D0A53" w:rsidRPr="000F5A1F">
        <w:rPr>
          <w:rFonts w:ascii="Times New Roman" w:eastAsiaTheme="majorEastAsia" w:hAnsi="Times New Roman" w:cs="Times New Roman"/>
          <w:color w:val="1F497D" w:themeColor="text2"/>
          <w:sz w:val="28"/>
          <w:szCs w:val="28"/>
          <w:lang w:val="sv-SE"/>
        </w:rPr>
        <w:t>Vi vill också informera om att vi byter städfirma i föreningen. Från och med nu kommer städningen att skötas av HSB Städ.</w:t>
      </w:r>
      <w:r w:rsidR="009F4ABA">
        <w:rPr>
          <w:rFonts w:ascii="Times New Roman" w:eastAsiaTheme="majorEastAsia" w:hAnsi="Times New Roman" w:cs="Times New Roman"/>
          <w:color w:val="1F497D" w:themeColor="text2"/>
          <w:sz w:val="28"/>
          <w:szCs w:val="28"/>
          <w:lang w:val="sv-SE"/>
        </w:rPr>
        <w:br/>
      </w:r>
      <w:r w:rsidR="009F4ABA">
        <w:rPr>
          <w:rFonts w:ascii="Times New Roman" w:eastAsiaTheme="majorEastAsia" w:hAnsi="Times New Roman" w:cs="Times New Roman"/>
          <w:color w:val="1F497D" w:themeColor="text2"/>
          <w:sz w:val="28"/>
          <w:szCs w:val="28"/>
          <w:lang w:val="sv-SE"/>
        </w:rPr>
        <w:br/>
      </w:r>
      <w:r w:rsidR="009F4ABA" w:rsidRPr="000F5A1F">
        <w:rPr>
          <w:rFonts w:ascii="Times New Roman" w:eastAsiaTheme="majorEastAsia" w:hAnsi="Times New Roman" w:cs="Times New Roman"/>
          <w:b/>
          <w:bCs/>
          <w:color w:val="1F497D" w:themeColor="text2"/>
          <w:sz w:val="32"/>
          <w:szCs w:val="32"/>
          <w:u w:val="single"/>
          <w:lang w:val="sv-SE"/>
        </w:rPr>
        <w:t>Uteplatser</w:t>
      </w:r>
      <w:r w:rsidR="009F4ABA" w:rsidRPr="006A37EC">
        <w:rPr>
          <w:rFonts w:ascii="Times New Roman" w:hAnsi="Times New Roman" w:cs="Times New Roman"/>
          <w:color w:val="1F497D" w:themeColor="text2"/>
          <w:sz w:val="32"/>
          <w:szCs w:val="32"/>
          <w:u w:val="single"/>
          <w:lang w:val="sv-SE"/>
        </w:rPr>
        <w:br/>
      </w:r>
      <w:r w:rsidR="009F4ABA" w:rsidRPr="000F5A1F">
        <w:rPr>
          <w:rFonts w:ascii="Times New Roman" w:eastAsiaTheme="majorEastAsia" w:hAnsi="Times New Roman" w:cs="Times New Roman"/>
          <w:color w:val="1F497D" w:themeColor="text2"/>
          <w:sz w:val="28"/>
          <w:szCs w:val="28"/>
          <w:lang w:val="sv-SE"/>
        </w:rPr>
        <w:t>Vi kommer att under sensommaren/hösten börja se över våra gemensamma ytor och uteplatser. Vi vill därför påminna om våra regler för dessa.</w:t>
      </w:r>
      <w:r w:rsidR="009F4ABA" w:rsidRPr="00E92582">
        <w:rPr>
          <w:rFonts w:ascii="Times New Roman" w:hAnsi="Times New Roman" w:cs="Times New Roman"/>
          <w:color w:val="1F497D" w:themeColor="text2"/>
          <w:lang w:val="sv-SE"/>
        </w:rPr>
        <w:br/>
      </w:r>
      <w:r w:rsidR="009F4ABA" w:rsidRPr="00E92582">
        <w:rPr>
          <w:rFonts w:ascii="Times New Roman" w:hAnsi="Times New Roman" w:cs="Times New Roman"/>
          <w:color w:val="1F497D" w:themeColor="text2"/>
          <w:lang w:val="sv-SE"/>
        </w:rPr>
        <w:lastRenderedPageBreak/>
        <w:br/>
      </w:r>
      <w:r w:rsidR="009F4ABA" w:rsidRPr="000F5A1F">
        <w:rPr>
          <w:rFonts w:ascii="Times New Roman" w:eastAsiaTheme="majorEastAsia" w:hAnsi="Times New Roman" w:cs="Times New Roman"/>
          <w:i/>
          <w:iCs/>
          <w:color w:val="1F497D" w:themeColor="text2"/>
          <w:sz w:val="28"/>
          <w:szCs w:val="28"/>
          <w:lang w:val="sv-SE"/>
        </w:rPr>
        <w:t>På baksidan av husen gäller följande:</w:t>
      </w:r>
      <w:r w:rsidR="007D0A53">
        <w:rPr>
          <w:rFonts w:ascii="Times New Roman" w:eastAsiaTheme="majorEastAsia" w:hAnsi="Times New Roman" w:cs="Times New Roman"/>
          <w:i/>
          <w:iCs/>
          <w:color w:val="1F497D" w:themeColor="text2"/>
          <w:sz w:val="28"/>
          <w:szCs w:val="28"/>
          <w:lang w:val="sv-SE"/>
        </w:rPr>
        <w:br/>
      </w:r>
      <w:r w:rsidR="007D0A53">
        <w:rPr>
          <w:rFonts w:ascii="Times New Roman" w:hAnsi="Times New Roman" w:cs="Times New Roman"/>
          <w:color w:val="1F497D" w:themeColor="text2"/>
          <w:lang w:val="sv-SE"/>
        </w:rPr>
        <w:br/>
      </w:r>
      <w:r w:rsidR="007D0A53" w:rsidRPr="000F5A1F">
        <w:rPr>
          <w:rFonts w:ascii="Times New Roman" w:eastAsiaTheme="majorEastAsia" w:hAnsi="Times New Roman" w:cs="Times New Roman"/>
          <w:color w:val="1F497D" w:themeColor="text2"/>
          <w:sz w:val="28"/>
          <w:szCs w:val="28"/>
          <w:lang w:val="sv-SE"/>
        </w:rPr>
        <w:t>Marken är föreningens och inte privat. Den ingår inte i lägenhetens yta och den boende kan inte vid försäljning medräkna och påstå att utrymmet ingår i lägenhetsinnehavet. Tillåtelse för disponering har endast g</w:t>
      </w:r>
      <w:r w:rsidR="00BD7A9E">
        <w:rPr>
          <w:rFonts w:ascii="Times New Roman" w:eastAsiaTheme="majorEastAsia" w:hAnsi="Times New Roman" w:cs="Times New Roman"/>
          <w:color w:val="1F497D" w:themeColor="text2"/>
          <w:sz w:val="28"/>
          <w:szCs w:val="28"/>
          <w:lang w:val="sv-SE"/>
        </w:rPr>
        <w:t>ivits</w:t>
      </w:r>
      <w:r w:rsidR="007D0A53" w:rsidRPr="000F5A1F">
        <w:rPr>
          <w:rFonts w:ascii="Times New Roman" w:eastAsiaTheme="majorEastAsia" w:hAnsi="Times New Roman" w:cs="Times New Roman"/>
          <w:color w:val="1F497D" w:themeColor="text2"/>
          <w:sz w:val="28"/>
          <w:szCs w:val="28"/>
          <w:lang w:val="sv-SE"/>
        </w:rPr>
        <w:t xml:space="preserve"> för att platsen vid balkongen är så nära lägenheten och därför blivit ett utrymme som kan ses som lämpligt att utnyttja för privat räkning.</w:t>
      </w:r>
      <w:r w:rsidR="007D0A53">
        <w:rPr>
          <w:rFonts w:ascii="Times New Roman" w:eastAsiaTheme="majorEastAsia" w:hAnsi="Times New Roman" w:cs="Times New Roman"/>
          <w:color w:val="1F497D" w:themeColor="text2"/>
          <w:sz w:val="28"/>
          <w:szCs w:val="28"/>
          <w:lang w:val="sv-SE"/>
        </w:rPr>
        <w:br/>
      </w:r>
      <w:r w:rsidR="009F4ABA" w:rsidRPr="00E92582">
        <w:rPr>
          <w:rFonts w:ascii="Times New Roman" w:hAnsi="Times New Roman" w:cs="Times New Roman"/>
          <w:color w:val="1F497D" w:themeColor="text2"/>
          <w:lang w:val="sv-SE"/>
        </w:rPr>
        <w:br/>
      </w:r>
      <w:r w:rsidR="009F4ABA" w:rsidRPr="000F5A1F">
        <w:rPr>
          <w:rFonts w:ascii="Times New Roman" w:eastAsiaTheme="majorEastAsia" w:hAnsi="Times New Roman" w:cs="Times New Roman"/>
          <w:color w:val="1F497D" w:themeColor="text2"/>
          <w:sz w:val="28"/>
          <w:szCs w:val="28"/>
          <w:lang w:val="sv-SE"/>
        </w:rPr>
        <w:t>Utrymmet närmast den egna balkongsidan, högst 3.30 m längs med huset samt från balkongens utgång 0,75 m får disponeras för egen räkning för byggande av trä</w:t>
      </w:r>
      <w:r w:rsidR="00BD7A9E">
        <w:rPr>
          <w:rFonts w:ascii="Times New Roman" w:eastAsiaTheme="majorEastAsia" w:hAnsi="Times New Roman" w:cs="Times New Roman"/>
          <w:color w:val="1F497D" w:themeColor="text2"/>
          <w:sz w:val="28"/>
          <w:szCs w:val="28"/>
          <w:lang w:val="sv-SE"/>
        </w:rPr>
        <w:t>-</w:t>
      </w:r>
      <w:r w:rsidR="009F4ABA" w:rsidRPr="000F5A1F">
        <w:rPr>
          <w:rFonts w:ascii="Times New Roman" w:eastAsiaTheme="majorEastAsia" w:hAnsi="Times New Roman" w:cs="Times New Roman"/>
          <w:color w:val="1F497D" w:themeColor="text2"/>
          <w:sz w:val="28"/>
          <w:szCs w:val="28"/>
          <w:lang w:val="sv-SE"/>
        </w:rPr>
        <w:t>däck, plattläggning eller odling av lågväxande blommor eller annat, dock inga träd eller större buskar.</w:t>
      </w:r>
      <w:r w:rsidR="009F4ABA" w:rsidRPr="00E92582">
        <w:rPr>
          <w:rFonts w:ascii="Times New Roman" w:hAnsi="Times New Roman" w:cs="Times New Roman"/>
          <w:color w:val="1F497D" w:themeColor="text2"/>
          <w:lang w:val="sv-SE"/>
        </w:rPr>
        <w:br/>
        <w:t xml:space="preserve">  </w:t>
      </w:r>
      <w:r w:rsidR="007D0A53">
        <w:rPr>
          <w:rFonts w:ascii="Times New Roman" w:hAnsi="Times New Roman" w:cs="Times New Roman"/>
          <w:color w:val="1F497D" w:themeColor="text2"/>
          <w:lang w:val="sv-SE"/>
        </w:rPr>
        <w:br/>
      </w:r>
      <w:r w:rsidR="009F4ABA" w:rsidRPr="000F5A1F">
        <w:rPr>
          <w:rFonts w:ascii="Times New Roman" w:eastAsiaTheme="majorEastAsia" w:hAnsi="Times New Roman" w:cs="Times New Roman"/>
          <w:color w:val="1F497D" w:themeColor="text2"/>
          <w:sz w:val="28"/>
          <w:szCs w:val="28"/>
          <w:lang w:val="sv-SE"/>
        </w:rPr>
        <w:t>Kvarstående utrymme mellan utnyttjad mark kan disponeras av boende på övervåningarna för att t.ex. ställa in egna grillar då dessa inte används. Grillning är dock inte tillåtet på balkongerna eller nära huskroppen varken för de boende på under- eller övervåningarna. Grillen ska när den används ställas ut en bra bit på gräsmattan för att inte oset ska störa eller irritera någon annan.</w:t>
      </w:r>
      <w:r w:rsidR="009F4ABA">
        <w:rPr>
          <w:rFonts w:ascii="Times New Roman" w:eastAsiaTheme="majorEastAsia" w:hAnsi="Times New Roman" w:cs="Times New Roman"/>
          <w:color w:val="1F497D" w:themeColor="text2"/>
          <w:sz w:val="28"/>
          <w:szCs w:val="28"/>
          <w:lang w:val="sv-SE"/>
        </w:rPr>
        <w:br/>
      </w:r>
      <w:r w:rsidR="007D0A53">
        <w:rPr>
          <w:rFonts w:ascii="Times New Roman" w:eastAsiaTheme="majorEastAsia" w:hAnsi="Times New Roman" w:cs="Times New Roman"/>
          <w:color w:val="1F497D" w:themeColor="text2"/>
          <w:sz w:val="28"/>
          <w:szCs w:val="28"/>
          <w:lang w:val="sv-SE"/>
        </w:rPr>
        <w:br/>
      </w:r>
      <w:r w:rsidR="009F4ABA" w:rsidRPr="000F5A1F">
        <w:rPr>
          <w:rFonts w:ascii="Times New Roman" w:eastAsiaTheme="majorEastAsia" w:hAnsi="Times New Roman" w:cs="Times New Roman"/>
          <w:color w:val="1F497D" w:themeColor="text2"/>
          <w:sz w:val="28"/>
          <w:szCs w:val="28"/>
          <w:lang w:val="sv-SE"/>
        </w:rPr>
        <w:t>Gräsmattan som ligger längre ut från husen än balkongens kortsida plus 0,75 m får inte nyttjas för planteringar eller mutas in med häckar eller liknande. Marken ska vara tillgänglig för alla och gräsmattan ska kunna skötas utan att hänsyn ska tas till växtlighet som inte planterats av</w:t>
      </w:r>
      <w:r w:rsidR="009F4ABA" w:rsidRPr="00654E77">
        <w:rPr>
          <w:rFonts w:ascii="Times New Roman" w:hAnsi="Times New Roman" w:cs="Times New Roman"/>
          <w:color w:val="1F497D" w:themeColor="text2"/>
          <w:lang w:val="sv-SE"/>
        </w:rPr>
        <w:t xml:space="preserve"> </w:t>
      </w:r>
      <w:r w:rsidR="009F4ABA" w:rsidRPr="000F5A1F">
        <w:rPr>
          <w:rFonts w:ascii="Times New Roman" w:eastAsiaTheme="majorEastAsia" w:hAnsi="Times New Roman" w:cs="Times New Roman"/>
          <w:color w:val="1F497D" w:themeColor="text2"/>
          <w:sz w:val="28"/>
          <w:szCs w:val="28"/>
          <w:lang w:val="sv-SE"/>
        </w:rPr>
        <w:t>föreningen. Häckar som har godkänts av styrelsen får inte överstiga 2 m på höjden.</w:t>
      </w:r>
      <w:r w:rsidR="009F4ABA">
        <w:rPr>
          <w:rFonts w:ascii="Times New Roman" w:eastAsiaTheme="majorEastAsia" w:hAnsi="Times New Roman" w:cs="Times New Roman"/>
          <w:b/>
          <w:bCs/>
          <w:color w:val="1F497D" w:themeColor="text2"/>
          <w:sz w:val="32"/>
          <w:szCs w:val="32"/>
          <w:u w:val="single"/>
          <w:lang w:val="sv-SE"/>
        </w:rPr>
        <w:br/>
      </w:r>
      <w:r w:rsidR="009F4ABA">
        <w:rPr>
          <w:rFonts w:ascii="Times New Roman" w:eastAsiaTheme="majorEastAsia" w:hAnsi="Times New Roman" w:cs="Times New Roman"/>
          <w:b/>
          <w:bCs/>
          <w:color w:val="1F497D" w:themeColor="text2"/>
          <w:sz w:val="32"/>
          <w:szCs w:val="32"/>
          <w:u w:val="single"/>
          <w:lang w:val="sv-SE"/>
        </w:rPr>
        <w:br/>
      </w:r>
      <w:r w:rsidR="009F4ABA">
        <w:rPr>
          <w:rFonts w:ascii="Times New Roman" w:eastAsiaTheme="majorEastAsia" w:hAnsi="Times New Roman" w:cs="Times New Roman"/>
          <w:b/>
          <w:bCs/>
          <w:color w:val="1F497D" w:themeColor="text2"/>
          <w:sz w:val="32"/>
          <w:szCs w:val="32"/>
          <w:u w:val="single"/>
          <w:lang w:val="sv-SE"/>
        </w:rPr>
        <w:br/>
      </w:r>
      <w:r w:rsidR="009F4ABA">
        <w:rPr>
          <w:rFonts w:ascii="Times New Roman" w:eastAsiaTheme="majorEastAsia" w:hAnsi="Times New Roman" w:cs="Times New Roman"/>
          <w:b/>
          <w:bCs/>
          <w:color w:val="1F497D" w:themeColor="text2"/>
          <w:sz w:val="32"/>
          <w:szCs w:val="32"/>
          <w:u w:val="single"/>
          <w:lang w:val="sv-SE"/>
        </w:rPr>
        <w:br/>
      </w:r>
      <w:r w:rsidR="009F4ABA">
        <w:rPr>
          <w:rFonts w:ascii="Times New Roman" w:eastAsiaTheme="majorEastAsia" w:hAnsi="Times New Roman" w:cs="Times New Roman"/>
          <w:b/>
          <w:bCs/>
          <w:color w:val="1F497D" w:themeColor="text2"/>
          <w:sz w:val="32"/>
          <w:szCs w:val="32"/>
          <w:u w:val="single"/>
          <w:lang w:val="sv-SE"/>
        </w:rPr>
        <w:br/>
      </w:r>
      <w:r w:rsidR="009F4ABA">
        <w:rPr>
          <w:rFonts w:ascii="Times New Roman" w:eastAsiaTheme="majorEastAsia" w:hAnsi="Times New Roman" w:cs="Times New Roman"/>
          <w:b/>
          <w:bCs/>
          <w:color w:val="1F497D" w:themeColor="text2"/>
          <w:sz w:val="32"/>
          <w:szCs w:val="32"/>
          <w:u w:val="single"/>
          <w:lang w:val="sv-SE"/>
        </w:rPr>
        <w:br/>
      </w:r>
      <w:r w:rsidR="00BD7A9E">
        <w:rPr>
          <w:rFonts w:ascii="Times New Roman" w:eastAsiaTheme="majorEastAsia" w:hAnsi="Times New Roman" w:cs="Times New Roman"/>
          <w:b/>
          <w:bCs/>
          <w:color w:val="1F497D" w:themeColor="text2"/>
          <w:sz w:val="32"/>
          <w:szCs w:val="32"/>
          <w:u w:val="single"/>
          <w:lang w:val="sv-SE"/>
        </w:rPr>
        <w:br/>
      </w:r>
      <w:r w:rsidR="000F5A1F" w:rsidRPr="000F5A1F">
        <w:rPr>
          <w:rFonts w:ascii="Times New Roman" w:eastAsiaTheme="majorEastAsia" w:hAnsi="Times New Roman" w:cs="Times New Roman"/>
          <w:b/>
          <w:bCs/>
          <w:color w:val="1F497D" w:themeColor="text2"/>
          <w:sz w:val="32"/>
          <w:szCs w:val="32"/>
          <w:u w:val="single"/>
          <w:lang w:val="sv-SE"/>
        </w:rPr>
        <w:t xml:space="preserve">Gå med i Styrelsen - Ditt engagemang </w:t>
      </w:r>
      <w:r w:rsidR="00AD7B2D" w:rsidRPr="006A37EC">
        <w:rPr>
          <w:rFonts w:ascii="Times New Roman" w:eastAsiaTheme="majorEastAsia" w:hAnsi="Times New Roman" w:cs="Times New Roman"/>
          <w:b/>
          <w:bCs/>
          <w:color w:val="1F497D" w:themeColor="text2"/>
          <w:sz w:val="32"/>
          <w:szCs w:val="32"/>
          <w:u w:val="single"/>
          <w:lang w:val="sv-SE"/>
        </w:rPr>
        <w:t>G</w:t>
      </w:r>
      <w:r w:rsidR="000F5A1F" w:rsidRPr="000F5A1F">
        <w:rPr>
          <w:rFonts w:ascii="Times New Roman" w:eastAsiaTheme="majorEastAsia" w:hAnsi="Times New Roman" w:cs="Times New Roman"/>
          <w:b/>
          <w:bCs/>
          <w:color w:val="1F497D" w:themeColor="text2"/>
          <w:sz w:val="32"/>
          <w:szCs w:val="32"/>
          <w:u w:val="single"/>
          <w:lang w:val="sv-SE"/>
        </w:rPr>
        <w:t>ör skillnad</w:t>
      </w:r>
      <w:r w:rsidR="00EB24A5" w:rsidRPr="006A37EC">
        <w:rPr>
          <w:rFonts w:ascii="Times New Roman" w:hAnsi="Times New Roman" w:cs="Times New Roman"/>
          <w:color w:val="1F497D" w:themeColor="text2"/>
          <w:sz w:val="32"/>
          <w:szCs w:val="32"/>
          <w:u w:val="single"/>
          <w:lang w:val="sv-SE"/>
        </w:rPr>
        <w:br/>
      </w:r>
      <w:r w:rsidR="000F5A1F" w:rsidRPr="000F5A1F">
        <w:rPr>
          <w:rFonts w:ascii="Times New Roman" w:eastAsiaTheme="majorEastAsia" w:hAnsi="Times New Roman" w:cs="Times New Roman"/>
          <w:color w:val="1F497D" w:themeColor="text2"/>
          <w:sz w:val="28"/>
          <w:szCs w:val="28"/>
          <w:lang w:val="sv-SE"/>
        </w:rPr>
        <w:t xml:space="preserve">Är du intresserad av styrelsearbete? Suttit i en styrelse innan eller kanske </w:t>
      </w:r>
      <w:r w:rsidR="000F5A1F" w:rsidRPr="000F5A1F">
        <w:rPr>
          <w:rFonts w:ascii="Times New Roman" w:eastAsiaTheme="majorEastAsia" w:hAnsi="Times New Roman" w:cs="Times New Roman"/>
          <w:color w:val="1F497D" w:themeColor="text2"/>
          <w:sz w:val="28"/>
          <w:szCs w:val="28"/>
          <w:lang w:val="sv-SE"/>
        </w:rPr>
        <w:lastRenderedPageBreak/>
        <w:t xml:space="preserve">bara vill vara med och kunna påverka i din bostadsrättsförening? </w:t>
      </w:r>
      <w:r w:rsidR="00AD7B2D" w:rsidRPr="006A37EC">
        <w:rPr>
          <w:rFonts w:ascii="Times New Roman" w:eastAsiaTheme="majorEastAsia" w:hAnsi="Times New Roman" w:cs="Times New Roman"/>
          <w:color w:val="1F497D" w:themeColor="text2"/>
          <w:sz w:val="28"/>
          <w:szCs w:val="28"/>
          <w:lang w:val="sv-SE"/>
        </w:rPr>
        <w:br/>
      </w:r>
      <w:r w:rsidR="000F5A1F" w:rsidRPr="000F5A1F">
        <w:rPr>
          <w:rFonts w:ascii="Times New Roman" w:eastAsiaTheme="majorEastAsia" w:hAnsi="Times New Roman" w:cs="Times New Roman"/>
          <w:color w:val="1F497D" w:themeColor="text2"/>
          <w:sz w:val="28"/>
          <w:szCs w:val="28"/>
          <w:lang w:val="sv-SE"/>
        </w:rPr>
        <w:t>Vi söker engagerade medlemmar som</w:t>
      </w:r>
      <w:r w:rsidR="00EB24A5" w:rsidRPr="006A37EC">
        <w:rPr>
          <w:rFonts w:ascii="Times New Roman" w:hAnsi="Times New Roman" w:cs="Times New Roman"/>
          <w:color w:val="1F497D" w:themeColor="text2"/>
          <w:sz w:val="32"/>
          <w:szCs w:val="32"/>
          <w:u w:val="single"/>
          <w:lang w:val="sv-SE"/>
        </w:rPr>
        <w:t xml:space="preserve"> </w:t>
      </w:r>
      <w:r w:rsidR="000F5A1F" w:rsidRPr="000F5A1F">
        <w:rPr>
          <w:rFonts w:ascii="Times New Roman" w:eastAsiaTheme="majorEastAsia" w:hAnsi="Times New Roman" w:cs="Times New Roman"/>
          <w:color w:val="1F497D" w:themeColor="text2"/>
          <w:sz w:val="28"/>
          <w:szCs w:val="28"/>
          <w:lang w:val="sv-SE"/>
        </w:rPr>
        <w:t>är villiga att bidra till vår gemenskap och föreningens välmående genom att ansluta sig till styrelsen.</w:t>
      </w:r>
      <w:r w:rsidR="00AD7B2D" w:rsidRPr="006A37EC">
        <w:rPr>
          <w:rFonts w:ascii="Times New Roman" w:eastAsiaTheme="majorEastAsia" w:hAnsi="Times New Roman" w:cs="Times New Roman"/>
          <w:color w:val="1F497D" w:themeColor="text2"/>
          <w:sz w:val="28"/>
          <w:szCs w:val="28"/>
          <w:lang w:val="sv-SE"/>
        </w:rPr>
        <w:br/>
      </w:r>
      <w:r w:rsidR="000F5A1F" w:rsidRPr="000F5A1F">
        <w:rPr>
          <w:rFonts w:ascii="Times New Roman" w:eastAsiaTheme="majorEastAsia" w:hAnsi="Times New Roman" w:cs="Times New Roman"/>
          <w:color w:val="1F497D" w:themeColor="text2"/>
          <w:sz w:val="28"/>
          <w:szCs w:val="28"/>
          <w:lang w:val="sv-SE"/>
        </w:rPr>
        <w:t>Det är en möjlighet att påverka och forma vår bostadsrättsförening</w:t>
      </w:r>
      <w:r w:rsidR="007D0A53">
        <w:rPr>
          <w:rFonts w:ascii="Times New Roman" w:eastAsiaTheme="majorEastAsia" w:hAnsi="Times New Roman" w:cs="Times New Roman"/>
          <w:color w:val="1F497D" w:themeColor="text2"/>
          <w:sz w:val="28"/>
          <w:szCs w:val="28"/>
          <w:lang w:val="sv-SE"/>
        </w:rPr>
        <w:t xml:space="preserve"> i framtiden. </w:t>
      </w:r>
      <w:r w:rsidR="000F5A1F" w:rsidRPr="000F5A1F">
        <w:rPr>
          <w:rFonts w:ascii="Times New Roman" w:eastAsiaTheme="majorEastAsia" w:hAnsi="Times New Roman" w:cs="Times New Roman"/>
          <w:color w:val="1F497D" w:themeColor="text2"/>
          <w:sz w:val="28"/>
          <w:szCs w:val="28"/>
          <w:lang w:val="sv-SE"/>
        </w:rPr>
        <w:t xml:space="preserve">Vänligen ta kontakt med Valberedningen: </w:t>
      </w:r>
      <w:r w:rsidR="00AD7B2D" w:rsidRPr="006A37EC">
        <w:rPr>
          <w:rFonts w:ascii="Times New Roman" w:eastAsiaTheme="majorEastAsia" w:hAnsi="Times New Roman" w:cs="Times New Roman"/>
          <w:color w:val="1F497D" w:themeColor="text2"/>
          <w:sz w:val="28"/>
          <w:szCs w:val="28"/>
          <w:lang w:val="sv-SE"/>
        </w:rPr>
        <w:br/>
      </w:r>
      <w:r w:rsidR="000F5A1F" w:rsidRPr="000F5A1F">
        <w:rPr>
          <w:rFonts w:ascii="Times New Roman" w:eastAsiaTheme="majorEastAsia" w:hAnsi="Times New Roman" w:cs="Times New Roman"/>
          <w:color w:val="1F497D" w:themeColor="text2"/>
          <w:sz w:val="28"/>
          <w:szCs w:val="28"/>
          <w:lang w:val="sv-SE"/>
        </w:rPr>
        <w:t>Camilla Kjäll, 070-868 17 17 eller Eva Jerreman, 070-305 83 02.</w:t>
      </w:r>
      <w:r w:rsidR="006A37EC" w:rsidRPr="006A37EC">
        <w:rPr>
          <w:rFonts w:ascii="Times New Roman" w:eastAsiaTheme="majorEastAsia" w:hAnsi="Times New Roman" w:cs="Times New Roman"/>
          <w:color w:val="1F497D" w:themeColor="text2"/>
          <w:sz w:val="28"/>
          <w:szCs w:val="28"/>
          <w:lang w:val="sv-SE"/>
        </w:rPr>
        <w:br/>
      </w:r>
      <w:r w:rsidR="007D0A53">
        <w:rPr>
          <w:rFonts w:ascii="Times New Roman" w:eastAsiaTheme="majorEastAsia" w:hAnsi="Times New Roman" w:cs="Times New Roman"/>
          <w:color w:val="1F497D" w:themeColor="text2"/>
          <w:sz w:val="28"/>
          <w:szCs w:val="28"/>
          <w:lang w:val="sv-SE"/>
        </w:rPr>
        <w:br/>
      </w:r>
      <w:r w:rsidR="006A37EC" w:rsidRPr="005851CB">
        <w:rPr>
          <w:rFonts w:ascii="Times New Roman" w:eastAsiaTheme="majorEastAsia" w:hAnsi="Times New Roman" w:cs="Times New Roman"/>
          <w:color w:val="1F497D" w:themeColor="text2"/>
          <w:sz w:val="28"/>
          <w:szCs w:val="28"/>
          <w:lang w:val="sv-SE"/>
        </w:rPr>
        <w:br/>
      </w:r>
      <w:r w:rsidR="000F5A1F" w:rsidRPr="000F5A1F">
        <w:rPr>
          <w:rFonts w:ascii="Times New Roman" w:eastAsiaTheme="majorEastAsia" w:hAnsi="Times New Roman" w:cs="Times New Roman"/>
          <w:b/>
          <w:bCs/>
          <w:color w:val="1F497D" w:themeColor="text2"/>
          <w:sz w:val="24"/>
          <w:szCs w:val="24"/>
          <w:lang w:val="sv-SE"/>
        </w:rPr>
        <w:t>Med vänliga hälsningar</w:t>
      </w:r>
      <w:r w:rsidR="002C1102" w:rsidRPr="007D0A53">
        <w:rPr>
          <w:rFonts w:ascii="Times New Roman" w:hAnsi="Times New Roman" w:cs="Times New Roman"/>
          <w:b/>
          <w:bCs/>
          <w:color w:val="1F497D" w:themeColor="text2"/>
          <w:sz w:val="24"/>
          <w:szCs w:val="24"/>
          <w:lang w:val="sv-SE"/>
        </w:rPr>
        <w:br/>
      </w:r>
      <w:r w:rsidR="000F5A1F" w:rsidRPr="000F5A1F">
        <w:rPr>
          <w:rFonts w:ascii="Times New Roman" w:eastAsiaTheme="majorEastAsia" w:hAnsi="Times New Roman" w:cs="Times New Roman"/>
          <w:b/>
          <w:bCs/>
          <w:color w:val="1F497D" w:themeColor="text2"/>
          <w:sz w:val="24"/>
          <w:szCs w:val="24"/>
          <w:lang w:val="sv-SE"/>
        </w:rPr>
        <w:t xml:space="preserve">Styrelsen </w:t>
      </w:r>
      <w:r w:rsidR="00EB24A5" w:rsidRPr="007D0A53">
        <w:rPr>
          <w:rFonts w:ascii="Times New Roman" w:hAnsi="Times New Roman" w:cs="Times New Roman"/>
          <w:b/>
          <w:bCs/>
          <w:color w:val="1F497D" w:themeColor="text2"/>
          <w:sz w:val="24"/>
          <w:szCs w:val="24"/>
          <w:lang w:val="sv-SE"/>
        </w:rPr>
        <w:br/>
      </w:r>
      <w:r w:rsidR="00EB24A5" w:rsidRPr="007D0A53">
        <w:rPr>
          <w:rFonts w:ascii="Times New Roman" w:hAnsi="Times New Roman" w:cs="Times New Roman"/>
          <w:b/>
          <w:bCs/>
          <w:color w:val="1F497D" w:themeColor="text2"/>
          <w:sz w:val="24"/>
          <w:szCs w:val="24"/>
          <w:lang w:val="sv-SE"/>
        </w:rPr>
        <w:br/>
        <w:t>Telefon:</w:t>
      </w:r>
      <w:r w:rsidR="002C1102" w:rsidRPr="007D0A53">
        <w:rPr>
          <w:rFonts w:ascii="Times New Roman" w:hAnsi="Times New Roman" w:cs="Times New Roman"/>
          <w:b/>
          <w:bCs/>
          <w:color w:val="1F497D" w:themeColor="text2"/>
          <w:sz w:val="24"/>
          <w:szCs w:val="24"/>
          <w:lang w:val="sv-SE"/>
        </w:rPr>
        <w:t xml:space="preserve"> </w:t>
      </w:r>
      <w:r w:rsidR="002C1102" w:rsidRPr="007D0A53">
        <w:rPr>
          <w:rFonts w:ascii="Times New Roman" w:hAnsi="Times New Roman" w:cs="Times New Roman"/>
          <w:b/>
          <w:bCs/>
          <w:color w:val="1F497D" w:themeColor="text2"/>
          <w:sz w:val="24"/>
          <w:szCs w:val="24"/>
          <w:lang w:val="sv-SE"/>
        </w:rPr>
        <w:tab/>
        <w:t xml:space="preserve">0706- 11 35 47 </w:t>
      </w:r>
      <w:r w:rsidR="002C1102" w:rsidRPr="007D0A53">
        <w:rPr>
          <w:rFonts w:ascii="Times New Roman" w:hAnsi="Times New Roman" w:cs="Times New Roman"/>
          <w:b/>
          <w:bCs/>
          <w:color w:val="1F497D" w:themeColor="text2"/>
          <w:sz w:val="24"/>
          <w:szCs w:val="24"/>
          <w:lang w:val="sv-SE"/>
        </w:rPr>
        <w:br/>
        <w:t>(</w:t>
      </w:r>
      <w:r w:rsidR="009F4ABA" w:rsidRPr="007D0A53">
        <w:rPr>
          <w:rFonts w:ascii="Times New Roman" w:hAnsi="Times New Roman" w:cs="Times New Roman"/>
          <w:b/>
          <w:bCs/>
          <w:color w:val="1F497D" w:themeColor="text2"/>
          <w:sz w:val="24"/>
          <w:szCs w:val="24"/>
          <w:lang w:val="sv-SE"/>
        </w:rPr>
        <w:t xml:space="preserve">Kan vi inte svara: </w:t>
      </w:r>
      <w:r w:rsidR="002C1102" w:rsidRPr="007D0A53">
        <w:rPr>
          <w:rFonts w:ascii="Times New Roman" w:hAnsi="Times New Roman" w:cs="Times New Roman"/>
          <w:b/>
          <w:bCs/>
          <w:color w:val="1F497D" w:themeColor="text2"/>
          <w:sz w:val="24"/>
          <w:szCs w:val="24"/>
          <w:lang w:val="sv-SE"/>
        </w:rPr>
        <w:t>Tala in namn, och telefonnummer samt ärende</w:t>
      </w:r>
      <w:r w:rsidR="009F4ABA" w:rsidRPr="007D0A53">
        <w:rPr>
          <w:rFonts w:ascii="Times New Roman" w:hAnsi="Times New Roman" w:cs="Times New Roman"/>
          <w:b/>
          <w:bCs/>
          <w:color w:val="1F497D" w:themeColor="text2"/>
          <w:sz w:val="24"/>
          <w:szCs w:val="24"/>
          <w:lang w:val="sv-SE"/>
        </w:rPr>
        <w:t>. Telefontid är vardagar</w:t>
      </w:r>
      <w:r w:rsidR="002C1102" w:rsidRPr="007D0A53">
        <w:rPr>
          <w:rFonts w:ascii="Times New Roman" w:hAnsi="Times New Roman" w:cs="Times New Roman"/>
          <w:b/>
          <w:bCs/>
          <w:color w:val="1F497D" w:themeColor="text2"/>
          <w:sz w:val="24"/>
          <w:szCs w:val="24"/>
          <w:lang w:val="sv-SE"/>
        </w:rPr>
        <w:t>)</w:t>
      </w:r>
      <w:r w:rsidR="002C1102" w:rsidRPr="007D0A53">
        <w:rPr>
          <w:rFonts w:ascii="Times New Roman" w:hAnsi="Times New Roman" w:cs="Times New Roman"/>
          <w:b/>
          <w:bCs/>
          <w:color w:val="1F497D" w:themeColor="text2"/>
          <w:sz w:val="24"/>
          <w:szCs w:val="24"/>
          <w:lang w:val="sv-SE"/>
        </w:rPr>
        <w:br/>
        <w:t>E-post:</w:t>
      </w:r>
      <w:r w:rsidR="002C1102" w:rsidRPr="007D0A53">
        <w:rPr>
          <w:rFonts w:ascii="Times New Roman" w:hAnsi="Times New Roman" w:cs="Times New Roman"/>
          <w:b/>
          <w:bCs/>
          <w:color w:val="1F497D" w:themeColor="text2"/>
          <w:sz w:val="24"/>
          <w:szCs w:val="24"/>
          <w:lang w:val="sv-SE"/>
        </w:rPr>
        <w:tab/>
        <w:t>styrelsen@hsbpluto.se</w:t>
      </w:r>
      <w:r w:rsidR="00EB24A5" w:rsidRPr="007D0A53">
        <w:rPr>
          <w:rFonts w:ascii="Times New Roman" w:hAnsi="Times New Roman" w:cs="Times New Roman"/>
          <w:b/>
          <w:bCs/>
          <w:color w:val="1F497D" w:themeColor="text2"/>
          <w:sz w:val="24"/>
          <w:szCs w:val="24"/>
          <w:lang w:val="sv-SE"/>
        </w:rPr>
        <w:br/>
      </w:r>
      <w:r w:rsidR="000F5A1F" w:rsidRPr="000F5A1F">
        <w:rPr>
          <w:rFonts w:ascii="Times New Roman" w:eastAsiaTheme="majorEastAsia" w:hAnsi="Times New Roman" w:cs="Times New Roman"/>
          <w:b/>
          <w:bCs/>
          <w:color w:val="1F497D" w:themeColor="text2"/>
          <w:sz w:val="24"/>
          <w:szCs w:val="24"/>
          <w:lang w:val="sv-SE"/>
        </w:rPr>
        <w:t xml:space="preserve">Hemsida: </w:t>
      </w:r>
      <w:r w:rsidR="002C1102" w:rsidRPr="007D0A53">
        <w:rPr>
          <w:rFonts w:ascii="Times New Roman" w:hAnsi="Times New Roman" w:cs="Times New Roman"/>
          <w:b/>
          <w:bCs/>
          <w:color w:val="1F497D" w:themeColor="text2"/>
          <w:sz w:val="24"/>
          <w:szCs w:val="24"/>
          <w:lang w:val="sv-SE"/>
        </w:rPr>
        <w:tab/>
      </w:r>
      <w:r w:rsidR="000F5A1F" w:rsidRPr="000F5A1F">
        <w:rPr>
          <w:rFonts w:ascii="Times New Roman" w:eastAsiaTheme="majorEastAsia" w:hAnsi="Times New Roman" w:cs="Times New Roman"/>
          <w:b/>
          <w:bCs/>
          <w:color w:val="1F497D" w:themeColor="text2"/>
          <w:sz w:val="24"/>
          <w:szCs w:val="24"/>
          <w:lang w:val="sv-SE"/>
        </w:rPr>
        <w:t>www.hsbpluto.se</w:t>
      </w:r>
    </w:p>
    <w:p w14:paraId="15662BE2" w14:textId="77777777" w:rsidR="000F5A1F" w:rsidRPr="000F5A1F" w:rsidRDefault="000F5A1F" w:rsidP="000F5A1F">
      <w:pPr>
        <w:pStyle w:val="Rubrik1"/>
        <w:rPr>
          <w:rFonts w:ascii="Times New Roman" w:hAnsi="Times New Roman" w:cs="Times New Roman"/>
          <w:color w:val="1F497D" w:themeColor="text2"/>
          <w:sz w:val="24"/>
          <w:szCs w:val="24"/>
          <w:lang w:val="sv-SE"/>
        </w:rPr>
      </w:pPr>
      <w:r w:rsidRPr="000F5A1F">
        <w:rPr>
          <w:rFonts w:ascii="Times New Roman" w:hAnsi="Times New Roman" w:cs="Times New Roman"/>
          <w:color w:val="1F497D" w:themeColor="text2"/>
          <w:sz w:val="24"/>
          <w:szCs w:val="24"/>
          <w:lang w:val="sv-SE"/>
        </w:rPr>
        <w:t>Brev: Styrelsens brevlåda finns i porten Bollmoravägen 98, inne till höger under trappan. Styrelsen har också ett brevinkast på huset vid gemensamhetslokalen.</w:t>
      </w:r>
    </w:p>
    <w:p w14:paraId="32F020D4" w14:textId="0BAE27E4" w:rsidR="00EA6204" w:rsidRPr="006A37EC" w:rsidRDefault="00EA6204" w:rsidP="000F5A1F">
      <w:pPr>
        <w:pStyle w:val="Rubrik1"/>
        <w:jc w:val="right"/>
        <w:rPr>
          <w:rFonts w:ascii="Times New Roman" w:hAnsi="Times New Roman" w:cs="Times New Roman"/>
          <w:color w:val="1F497D" w:themeColor="text2"/>
          <w:lang w:val="sv-SE"/>
        </w:rPr>
      </w:pPr>
    </w:p>
    <w:sectPr w:rsidR="00EA6204" w:rsidRPr="006A37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644242967">
    <w:abstractNumId w:val="8"/>
  </w:num>
  <w:num w:numId="2" w16cid:durableId="1480880544">
    <w:abstractNumId w:val="6"/>
  </w:num>
  <w:num w:numId="3" w16cid:durableId="1832912470">
    <w:abstractNumId w:val="5"/>
  </w:num>
  <w:num w:numId="4" w16cid:durableId="1446198676">
    <w:abstractNumId w:val="4"/>
  </w:num>
  <w:num w:numId="5" w16cid:durableId="1497959459">
    <w:abstractNumId w:val="7"/>
  </w:num>
  <w:num w:numId="6" w16cid:durableId="2108963588">
    <w:abstractNumId w:val="3"/>
  </w:num>
  <w:num w:numId="7" w16cid:durableId="2032104657">
    <w:abstractNumId w:val="2"/>
  </w:num>
  <w:num w:numId="8" w16cid:durableId="1776441367">
    <w:abstractNumId w:val="1"/>
  </w:num>
  <w:num w:numId="9" w16cid:durableId="3076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70BC"/>
    <w:rsid w:val="000F5A1F"/>
    <w:rsid w:val="00106C6A"/>
    <w:rsid w:val="0015074B"/>
    <w:rsid w:val="001A7BEE"/>
    <w:rsid w:val="00214C38"/>
    <w:rsid w:val="0029639D"/>
    <w:rsid w:val="002C1102"/>
    <w:rsid w:val="00326F90"/>
    <w:rsid w:val="00431FAF"/>
    <w:rsid w:val="004678D3"/>
    <w:rsid w:val="004D4063"/>
    <w:rsid w:val="0053087D"/>
    <w:rsid w:val="005851CB"/>
    <w:rsid w:val="00654E77"/>
    <w:rsid w:val="00655BFA"/>
    <w:rsid w:val="006835F2"/>
    <w:rsid w:val="006A37EC"/>
    <w:rsid w:val="007B4429"/>
    <w:rsid w:val="007D0A53"/>
    <w:rsid w:val="008631ED"/>
    <w:rsid w:val="008D24A6"/>
    <w:rsid w:val="00992EF6"/>
    <w:rsid w:val="009C76C8"/>
    <w:rsid w:val="009F4ABA"/>
    <w:rsid w:val="00A330C5"/>
    <w:rsid w:val="00A80FC8"/>
    <w:rsid w:val="00AA1D8D"/>
    <w:rsid w:val="00AD7B2D"/>
    <w:rsid w:val="00B47730"/>
    <w:rsid w:val="00B70B8F"/>
    <w:rsid w:val="00BD7A9E"/>
    <w:rsid w:val="00CB0664"/>
    <w:rsid w:val="00CC6E29"/>
    <w:rsid w:val="00D85A48"/>
    <w:rsid w:val="00E51271"/>
    <w:rsid w:val="00E92582"/>
    <w:rsid w:val="00EA6204"/>
    <w:rsid w:val="00EB24A5"/>
    <w:rsid w:val="00F4237A"/>
    <w:rsid w:val="00F61F51"/>
    <w:rsid w:val="00FC693F"/>
    <w:rsid w:val="00FE0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4A61C"/>
  <w14:defaultImageDpi w14:val="300"/>
  <w15:docId w15:val="{BE13ABBC-44B2-4BCD-A4A1-0D29BAD9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wacimagecontainer">
    <w:name w:val="wacimagecontainer"/>
    <w:basedOn w:val="Standardstycketeckensnitt"/>
    <w:rsid w:val="00214C38"/>
  </w:style>
  <w:style w:type="character" w:customStyle="1" w:styleId="eop">
    <w:name w:val="eop"/>
    <w:basedOn w:val="Standardstycketeckensnitt"/>
    <w:rsid w:val="00D85A48"/>
  </w:style>
  <w:style w:type="character" w:customStyle="1" w:styleId="scxw109295999">
    <w:name w:val="scxw109295999"/>
    <w:basedOn w:val="Standardstycketeckensnitt"/>
    <w:rsid w:val="00D85A48"/>
  </w:style>
  <w:style w:type="character" w:customStyle="1" w:styleId="normaltextrun">
    <w:name w:val="normaltextrun"/>
    <w:basedOn w:val="Standardstycketeckensnitt"/>
    <w:rsid w:val="00D85A48"/>
  </w:style>
  <w:style w:type="character" w:styleId="Hyperlnk">
    <w:name w:val="Hyperlink"/>
    <w:basedOn w:val="Standardstycketeckensnitt"/>
    <w:uiPriority w:val="99"/>
    <w:unhideWhenUsed/>
    <w:rsid w:val="008D24A6"/>
    <w:rPr>
      <w:color w:val="0000FF" w:themeColor="hyperlink"/>
      <w:u w:val="single"/>
    </w:rPr>
  </w:style>
  <w:style w:type="character" w:styleId="Olstomnmnande">
    <w:name w:val="Unresolved Mention"/>
    <w:basedOn w:val="Standardstycketeckensnitt"/>
    <w:uiPriority w:val="99"/>
    <w:semiHidden/>
    <w:unhideWhenUsed/>
    <w:rsid w:val="008D24A6"/>
    <w:rPr>
      <w:color w:val="605E5C"/>
      <w:shd w:val="clear" w:color="auto" w:fill="E1DFDD"/>
    </w:rPr>
  </w:style>
  <w:style w:type="paragraph" w:styleId="Normalwebb">
    <w:name w:val="Normal (Web)"/>
    <w:basedOn w:val="Normal"/>
    <w:uiPriority w:val="99"/>
    <w:semiHidden/>
    <w:unhideWhenUsed/>
    <w:rsid w:val="000F5A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404289">
      <w:bodyDiv w:val="1"/>
      <w:marLeft w:val="0"/>
      <w:marRight w:val="0"/>
      <w:marTop w:val="0"/>
      <w:marBottom w:val="0"/>
      <w:divBdr>
        <w:top w:val="none" w:sz="0" w:space="0" w:color="auto"/>
        <w:left w:val="none" w:sz="0" w:space="0" w:color="auto"/>
        <w:bottom w:val="none" w:sz="0" w:space="0" w:color="auto"/>
        <w:right w:val="none" w:sz="0" w:space="0" w:color="auto"/>
      </w:divBdr>
      <w:divsChild>
        <w:div w:id="1669988993">
          <w:marLeft w:val="0"/>
          <w:marRight w:val="0"/>
          <w:marTop w:val="0"/>
          <w:marBottom w:val="0"/>
          <w:divBdr>
            <w:top w:val="none" w:sz="0" w:space="0" w:color="auto"/>
            <w:left w:val="none" w:sz="0" w:space="0" w:color="auto"/>
            <w:bottom w:val="none" w:sz="0" w:space="0" w:color="auto"/>
            <w:right w:val="none" w:sz="0" w:space="0" w:color="auto"/>
          </w:divBdr>
        </w:div>
        <w:div w:id="601837004">
          <w:marLeft w:val="0"/>
          <w:marRight w:val="0"/>
          <w:marTop w:val="0"/>
          <w:marBottom w:val="0"/>
          <w:divBdr>
            <w:top w:val="none" w:sz="0" w:space="0" w:color="auto"/>
            <w:left w:val="none" w:sz="0" w:space="0" w:color="auto"/>
            <w:bottom w:val="none" w:sz="0" w:space="0" w:color="auto"/>
            <w:right w:val="none" w:sz="0" w:space="0" w:color="auto"/>
          </w:divBdr>
        </w:div>
      </w:divsChild>
    </w:div>
    <w:div w:id="1084379913">
      <w:bodyDiv w:val="1"/>
      <w:marLeft w:val="0"/>
      <w:marRight w:val="0"/>
      <w:marTop w:val="0"/>
      <w:marBottom w:val="0"/>
      <w:divBdr>
        <w:top w:val="none" w:sz="0" w:space="0" w:color="auto"/>
        <w:left w:val="none" w:sz="0" w:space="0" w:color="auto"/>
        <w:bottom w:val="none" w:sz="0" w:space="0" w:color="auto"/>
        <w:right w:val="none" w:sz="0" w:space="0" w:color="auto"/>
      </w:divBdr>
    </w:div>
    <w:div w:id="1879076253">
      <w:bodyDiv w:val="1"/>
      <w:marLeft w:val="0"/>
      <w:marRight w:val="0"/>
      <w:marTop w:val="0"/>
      <w:marBottom w:val="0"/>
      <w:divBdr>
        <w:top w:val="none" w:sz="0" w:space="0" w:color="auto"/>
        <w:left w:val="none" w:sz="0" w:space="0" w:color="auto"/>
        <w:bottom w:val="none" w:sz="0" w:space="0" w:color="auto"/>
        <w:right w:val="none" w:sz="0" w:space="0" w:color="auto"/>
      </w:divBdr>
    </w:div>
    <w:div w:id="1910919242">
      <w:bodyDiv w:val="1"/>
      <w:marLeft w:val="0"/>
      <w:marRight w:val="0"/>
      <w:marTop w:val="0"/>
      <w:marBottom w:val="0"/>
      <w:divBdr>
        <w:top w:val="none" w:sz="0" w:space="0" w:color="auto"/>
        <w:left w:val="none" w:sz="0" w:space="0" w:color="auto"/>
        <w:bottom w:val="none" w:sz="0" w:space="0" w:color="auto"/>
        <w:right w:val="none" w:sz="0" w:space="0" w:color="auto"/>
      </w:divBdr>
      <w:divsChild>
        <w:div w:id="236716584">
          <w:marLeft w:val="0"/>
          <w:marRight w:val="0"/>
          <w:marTop w:val="0"/>
          <w:marBottom w:val="0"/>
          <w:divBdr>
            <w:top w:val="none" w:sz="0" w:space="0" w:color="auto"/>
            <w:left w:val="none" w:sz="0" w:space="0" w:color="auto"/>
            <w:bottom w:val="none" w:sz="0" w:space="0" w:color="auto"/>
            <w:right w:val="none" w:sz="0" w:space="0" w:color="auto"/>
          </w:divBdr>
        </w:div>
        <w:div w:id="10805617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4468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Katherine Ahlqvist</cp:lastModifiedBy>
  <cp:revision>2</cp:revision>
  <dcterms:created xsi:type="dcterms:W3CDTF">2024-11-21T05:38:00Z</dcterms:created>
  <dcterms:modified xsi:type="dcterms:W3CDTF">2024-11-21T05:38:00Z</dcterms:modified>
  <cp:category/>
</cp:coreProperties>
</file>