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FEA3" w14:textId="2F6DA20D" w:rsidR="00167A20" w:rsidRDefault="00167A20">
      <w:r>
        <w:rPr>
          <w:rFonts w:ascii="Times New Roman" w:eastAsia="Times New Roman" w:hAnsi="Times New Roman"/>
          <w:noProof/>
        </w:rPr>
        <w:drawing>
          <wp:inline distT="0" distB="0" distL="0" distR="0" wp14:anchorId="1BEE94A8" wp14:editId="2AC9B2E5">
            <wp:extent cx="844983" cy="540355"/>
            <wp:effectExtent l="0" t="0" r="0" b="0"/>
            <wp:docPr id="10884817" name="image1.jpg" descr="HSB on Twitter: &amp;quot;HSBs vd @pernillabonde hos @MicrosoftSE idag.… &amp;quot;"/>
            <wp:cNvGraphicFramePr/>
            <a:graphic xmlns:a="http://schemas.openxmlformats.org/drawingml/2006/main">
              <a:graphicData uri="http://schemas.openxmlformats.org/drawingml/2006/picture">
                <pic:pic xmlns:pic="http://schemas.openxmlformats.org/drawingml/2006/picture">
                  <pic:nvPicPr>
                    <pic:cNvPr id="0" name="image1.jpg" descr="HSB on Twitter: &amp;quot;HSBs vd @pernillabonde hos @MicrosoftSE idag.… &amp;quot;"/>
                    <pic:cNvPicPr preferRelativeResize="0"/>
                  </pic:nvPicPr>
                  <pic:blipFill>
                    <a:blip r:embed="rId4"/>
                    <a:srcRect/>
                    <a:stretch>
                      <a:fillRect/>
                    </a:stretch>
                  </pic:blipFill>
                  <pic:spPr>
                    <a:xfrm>
                      <a:off x="0" y="0"/>
                      <a:ext cx="844983" cy="540355"/>
                    </a:xfrm>
                    <a:prstGeom prst="rect">
                      <a:avLst/>
                    </a:prstGeom>
                    <a:ln/>
                  </pic:spPr>
                </pic:pic>
              </a:graphicData>
            </a:graphic>
          </wp:inline>
        </w:drawing>
      </w:r>
    </w:p>
    <w:p w14:paraId="2A0571AE" w14:textId="35FB7541" w:rsidR="00167A20" w:rsidRDefault="00167A20">
      <w:r>
        <w:t>Brf Jordabalken</w:t>
      </w:r>
    </w:p>
    <w:p w14:paraId="64C8D503" w14:textId="77777777" w:rsidR="00167A20" w:rsidRDefault="00167A20"/>
    <w:p w14:paraId="3E81A3FD" w14:textId="619F2DDD" w:rsidR="00167A20" w:rsidRDefault="00167A20" w:rsidP="00167A20">
      <w:pPr>
        <w:jc w:val="center"/>
      </w:pPr>
      <w:r>
        <w:fldChar w:fldCharType="begin"/>
      </w:r>
      <w:r>
        <w:instrText xml:space="preserve"> INCLUDEPICTURE "/Users/susannebrokop/Library/Group Containers/UBF8T346G9.ms/WebArchiveCopyPasteTempFiles/com.microsoft.Word/collage-ekologisk-odling-2022.jpg" \* MERGEFORMATINET </w:instrText>
      </w:r>
      <w:r>
        <w:fldChar w:fldCharType="separate"/>
      </w:r>
      <w:r>
        <w:rPr>
          <w:noProof/>
        </w:rPr>
        <w:drawing>
          <wp:inline distT="0" distB="0" distL="0" distR="0" wp14:anchorId="4AE6C8B6" wp14:editId="60266AEF">
            <wp:extent cx="2808051" cy="1581385"/>
            <wp:effectExtent l="0" t="0" r="0" b="6350"/>
            <wp:docPr id="209231916" name="Bildobjekt 1" descr="Grundkurs - Ekologisk odling - Ecotopia på Öster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ndkurs - Ekologisk odling - Ecotopia på Öster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1230" cy="1611333"/>
                    </a:xfrm>
                    <a:prstGeom prst="rect">
                      <a:avLst/>
                    </a:prstGeom>
                    <a:noFill/>
                    <a:ln>
                      <a:noFill/>
                    </a:ln>
                  </pic:spPr>
                </pic:pic>
              </a:graphicData>
            </a:graphic>
          </wp:inline>
        </w:drawing>
      </w:r>
      <w:r>
        <w:fldChar w:fldCharType="end"/>
      </w:r>
    </w:p>
    <w:p w14:paraId="6CA39E4C" w14:textId="77777777" w:rsidR="00167A20" w:rsidRDefault="00167A20"/>
    <w:p w14:paraId="0A6712DE" w14:textId="4A9563E7" w:rsidR="00167A20" w:rsidRPr="00030EFD" w:rsidRDefault="00030EFD" w:rsidP="00030EFD">
      <w:pPr>
        <w:jc w:val="center"/>
        <w:rPr>
          <w:lang w:val="en-US"/>
        </w:rPr>
      </w:pPr>
      <w:r w:rsidRPr="00030EFD">
        <w:rPr>
          <w:highlight w:val="yellow"/>
          <w:lang w:val="en-US"/>
        </w:rPr>
        <w:t xml:space="preserve">You are welcome to contact </w:t>
      </w:r>
      <w:hyperlink r:id="rId6" w:history="1">
        <w:r w:rsidRPr="00030EFD">
          <w:rPr>
            <w:rStyle w:val="Hyperlnk"/>
            <w:highlight w:val="yellow"/>
            <w:lang w:val="en-US"/>
          </w:rPr>
          <w:t>susanne.brokop@med.lu.se</w:t>
        </w:r>
      </w:hyperlink>
      <w:r w:rsidRPr="00030EFD">
        <w:rPr>
          <w:highlight w:val="yellow"/>
          <w:lang w:val="en-US"/>
        </w:rPr>
        <w:t xml:space="preserve"> f</w:t>
      </w:r>
      <w:r>
        <w:rPr>
          <w:highlight w:val="yellow"/>
          <w:lang w:val="en-US"/>
        </w:rPr>
        <w:t>o</w:t>
      </w:r>
      <w:r w:rsidRPr="00030EFD">
        <w:rPr>
          <w:highlight w:val="yellow"/>
          <w:lang w:val="en-US"/>
        </w:rPr>
        <w:t xml:space="preserve">r </w:t>
      </w:r>
      <w:r>
        <w:rPr>
          <w:highlight w:val="yellow"/>
          <w:lang w:val="en-US"/>
        </w:rPr>
        <w:t>a</w:t>
      </w:r>
      <w:r w:rsidRPr="00030EFD">
        <w:rPr>
          <w:highlight w:val="yellow"/>
          <w:lang w:val="en-US"/>
        </w:rPr>
        <w:t xml:space="preserve">n English </w:t>
      </w:r>
      <w:r w:rsidR="00AB75C8" w:rsidRPr="00030EFD">
        <w:rPr>
          <w:highlight w:val="yellow"/>
          <w:lang w:val="en-US"/>
        </w:rPr>
        <w:t>version.</w:t>
      </w:r>
    </w:p>
    <w:p w14:paraId="7E55FC99" w14:textId="77777777" w:rsidR="00167A20" w:rsidRPr="00030EFD" w:rsidRDefault="00167A20">
      <w:pPr>
        <w:rPr>
          <w:lang w:val="en-US"/>
        </w:rPr>
      </w:pPr>
    </w:p>
    <w:p w14:paraId="2D7322FC" w14:textId="15FD7325" w:rsidR="007D54BC" w:rsidRPr="00030EFD" w:rsidRDefault="00167A20" w:rsidP="00167A20">
      <w:pPr>
        <w:jc w:val="center"/>
        <w:rPr>
          <w:rFonts w:ascii="American Typewriter" w:hAnsi="American Typewriter"/>
          <w:b/>
          <w:bCs/>
          <w:color w:val="196B24" w:themeColor="accent3"/>
          <w:sz w:val="44"/>
          <w:szCs w:val="44"/>
        </w:rPr>
      </w:pPr>
      <w:r w:rsidRPr="00030EFD">
        <w:rPr>
          <w:rFonts w:ascii="American Typewriter" w:hAnsi="American Typewriter"/>
          <w:b/>
          <w:bCs/>
          <w:color w:val="196B24" w:themeColor="accent3"/>
          <w:sz w:val="44"/>
          <w:szCs w:val="44"/>
        </w:rPr>
        <w:t>ODLAR</w:t>
      </w:r>
      <w:r w:rsidR="00030EFD">
        <w:rPr>
          <w:rFonts w:ascii="American Typewriter" w:hAnsi="American Typewriter"/>
          <w:b/>
          <w:bCs/>
          <w:color w:val="196B24" w:themeColor="accent3"/>
          <w:sz w:val="44"/>
          <w:szCs w:val="44"/>
        </w:rPr>
        <w:t>-</w:t>
      </w:r>
      <w:r w:rsidRPr="00030EFD">
        <w:rPr>
          <w:rFonts w:ascii="American Typewriter" w:hAnsi="American Typewriter"/>
          <w:b/>
          <w:bCs/>
          <w:color w:val="196B24" w:themeColor="accent3"/>
          <w:sz w:val="44"/>
          <w:szCs w:val="44"/>
        </w:rPr>
        <w:t>TRÄFF</w:t>
      </w:r>
    </w:p>
    <w:p w14:paraId="25CC49CE" w14:textId="343F5018" w:rsidR="00167A20" w:rsidRDefault="00167A20" w:rsidP="00030EFD">
      <w:pPr>
        <w:jc w:val="center"/>
        <w:rPr>
          <w:rFonts w:ascii="American Typewriter" w:hAnsi="American Typewriter"/>
          <w:color w:val="196B24" w:themeColor="accent3"/>
          <w:sz w:val="36"/>
          <w:szCs w:val="36"/>
        </w:rPr>
      </w:pPr>
      <w:r w:rsidRPr="00030EFD">
        <w:rPr>
          <w:rFonts w:ascii="American Typewriter" w:hAnsi="American Typewriter"/>
          <w:color w:val="196B24" w:themeColor="accent3"/>
          <w:sz w:val="36"/>
          <w:szCs w:val="36"/>
        </w:rPr>
        <w:t xml:space="preserve">Tisdag 17 september </w:t>
      </w:r>
      <w:r w:rsidR="009C6525" w:rsidRPr="00030EFD">
        <w:rPr>
          <w:rFonts w:ascii="American Typewriter" w:hAnsi="American Typewriter"/>
          <w:color w:val="196B24" w:themeColor="accent3"/>
          <w:sz w:val="36"/>
          <w:szCs w:val="36"/>
        </w:rPr>
        <w:t>kl.</w:t>
      </w:r>
      <w:r w:rsidRPr="00030EFD">
        <w:rPr>
          <w:rFonts w:ascii="American Typewriter" w:hAnsi="American Typewriter"/>
          <w:color w:val="196B24" w:themeColor="accent3"/>
          <w:sz w:val="36"/>
          <w:szCs w:val="36"/>
        </w:rPr>
        <w:t xml:space="preserve"> 18.00 i gemensamhetslokalen</w:t>
      </w:r>
    </w:p>
    <w:p w14:paraId="4F4764A7" w14:textId="77777777" w:rsidR="00030EFD" w:rsidRPr="00030EFD" w:rsidRDefault="00030EFD" w:rsidP="00030EFD">
      <w:pPr>
        <w:jc w:val="center"/>
        <w:rPr>
          <w:rFonts w:ascii="American Typewriter" w:hAnsi="American Typewriter"/>
          <w:color w:val="196B24" w:themeColor="accent3"/>
          <w:sz w:val="36"/>
          <w:szCs w:val="36"/>
        </w:rPr>
      </w:pPr>
    </w:p>
    <w:p w14:paraId="11AB1BC2" w14:textId="6941ABFF" w:rsidR="00167A20" w:rsidRDefault="00167A20" w:rsidP="00167A20">
      <w:pPr>
        <w:rPr>
          <w:rFonts w:ascii="American Typewriter" w:hAnsi="American Typewriter"/>
          <w:color w:val="196B24" w:themeColor="accent3"/>
          <w:sz w:val="28"/>
          <w:szCs w:val="28"/>
        </w:rPr>
      </w:pPr>
      <w:r>
        <w:rPr>
          <w:rFonts w:ascii="American Typewriter" w:hAnsi="American Typewriter"/>
          <w:color w:val="196B24" w:themeColor="accent3"/>
          <w:sz w:val="28"/>
          <w:szCs w:val="28"/>
        </w:rPr>
        <w:t xml:space="preserve">Det närmar sig slutet på odlingssäsongen och </w:t>
      </w:r>
      <w:r w:rsidR="00030EFD">
        <w:rPr>
          <w:rFonts w:ascii="American Typewriter" w:hAnsi="American Typewriter"/>
          <w:color w:val="196B24" w:themeColor="accent3"/>
          <w:sz w:val="28"/>
          <w:szCs w:val="28"/>
        </w:rPr>
        <w:t xml:space="preserve">nu </w:t>
      </w:r>
      <w:r>
        <w:rPr>
          <w:rFonts w:ascii="American Typewriter" w:hAnsi="American Typewriter"/>
          <w:color w:val="196B24" w:themeColor="accent3"/>
          <w:sz w:val="28"/>
          <w:szCs w:val="28"/>
        </w:rPr>
        <w:t>skörda</w:t>
      </w:r>
      <w:r w:rsidR="00030EFD">
        <w:rPr>
          <w:rFonts w:ascii="American Typewriter" w:hAnsi="American Typewriter"/>
          <w:color w:val="196B24" w:themeColor="accent3"/>
          <w:sz w:val="28"/>
          <w:szCs w:val="28"/>
        </w:rPr>
        <w:t>s</w:t>
      </w:r>
      <w:r>
        <w:rPr>
          <w:rFonts w:ascii="American Typewriter" w:hAnsi="American Typewriter"/>
          <w:color w:val="196B24" w:themeColor="accent3"/>
          <w:sz w:val="28"/>
          <w:szCs w:val="28"/>
        </w:rPr>
        <w:t xml:space="preserve"> resultatet av årets </w:t>
      </w:r>
      <w:r w:rsidR="00030EFD">
        <w:rPr>
          <w:rFonts w:ascii="American Typewriter" w:hAnsi="American Typewriter"/>
          <w:color w:val="196B24" w:themeColor="accent3"/>
          <w:sz w:val="28"/>
          <w:szCs w:val="28"/>
        </w:rPr>
        <w:t xml:space="preserve">ansträngningar och </w:t>
      </w:r>
      <w:r>
        <w:rPr>
          <w:rFonts w:ascii="American Typewriter" w:hAnsi="American Typewriter"/>
          <w:color w:val="196B24" w:themeColor="accent3"/>
          <w:sz w:val="28"/>
          <w:szCs w:val="28"/>
        </w:rPr>
        <w:t xml:space="preserve">odlingar på </w:t>
      </w:r>
      <w:r w:rsidR="004C7FE6">
        <w:rPr>
          <w:rFonts w:ascii="American Typewriter" w:hAnsi="American Typewriter"/>
          <w:color w:val="196B24" w:themeColor="accent3"/>
          <w:sz w:val="28"/>
          <w:szCs w:val="28"/>
        </w:rPr>
        <w:t>odlings</w:t>
      </w:r>
      <w:r>
        <w:rPr>
          <w:rFonts w:ascii="American Typewriter" w:hAnsi="American Typewriter"/>
          <w:color w:val="196B24" w:themeColor="accent3"/>
          <w:sz w:val="28"/>
          <w:szCs w:val="28"/>
        </w:rPr>
        <w:t>lotter</w:t>
      </w:r>
      <w:r w:rsidR="002B0BFE">
        <w:rPr>
          <w:rFonts w:ascii="American Typewriter" w:hAnsi="American Typewriter"/>
          <w:color w:val="196B24" w:themeColor="accent3"/>
          <w:sz w:val="28"/>
          <w:szCs w:val="28"/>
        </w:rPr>
        <w:t xml:space="preserve">, i pallkragar, på balkonger och </w:t>
      </w:r>
      <w:r w:rsidR="009C6525">
        <w:rPr>
          <w:rFonts w:ascii="American Typewriter" w:hAnsi="American Typewriter"/>
          <w:color w:val="196B24" w:themeColor="accent3"/>
          <w:sz w:val="28"/>
          <w:szCs w:val="28"/>
        </w:rPr>
        <w:t>terrasser</w:t>
      </w:r>
      <w:r w:rsidR="002B0BFE">
        <w:rPr>
          <w:rFonts w:ascii="American Typewriter" w:hAnsi="American Typewriter"/>
          <w:color w:val="196B24" w:themeColor="accent3"/>
          <w:sz w:val="28"/>
          <w:szCs w:val="28"/>
        </w:rPr>
        <w:t xml:space="preserve">. </w:t>
      </w:r>
      <w:r>
        <w:rPr>
          <w:rFonts w:ascii="American Typewriter" w:hAnsi="American Typewriter"/>
          <w:color w:val="196B24" w:themeColor="accent3"/>
          <w:sz w:val="28"/>
          <w:szCs w:val="28"/>
        </w:rPr>
        <w:t>Hur blev potatisen, löken, bären, tomaterna, bönorna och hur gick det med blommorna…?</w:t>
      </w:r>
      <w:r w:rsidR="00030EFD">
        <w:rPr>
          <w:rFonts w:ascii="American Typewriter" w:hAnsi="American Typewriter"/>
          <w:color w:val="196B24" w:themeColor="accent3"/>
          <w:sz w:val="28"/>
          <w:szCs w:val="28"/>
        </w:rPr>
        <w:t xml:space="preserve"> </w:t>
      </w:r>
      <w:r w:rsidR="002B0BFE">
        <w:rPr>
          <w:rFonts w:ascii="American Typewriter" w:hAnsi="American Typewriter"/>
          <w:color w:val="196B24" w:themeColor="accent3"/>
          <w:sz w:val="28"/>
          <w:szCs w:val="28"/>
        </w:rPr>
        <w:t>Var det ett</w:t>
      </w:r>
      <w:r>
        <w:rPr>
          <w:rFonts w:ascii="American Typewriter" w:hAnsi="American Typewriter"/>
          <w:color w:val="196B24" w:themeColor="accent3"/>
          <w:sz w:val="28"/>
          <w:szCs w:val="28"/>
        </w:rPr>
        <w:t xml:space="preserve"> lyckat </w:t>
      </w:r>
      <w:r w:rsidR="002B0BFE">
        <w:rPr>
          <w:rFonts w:ascii="American Typewriter" w:hAnsi="American Typewriter"/>
          <w:color w:val="196B24" w:themeColor="accent3"/>
          <w:sz w:val="28"/>
          <w:szCs w:val="28"/>
        </w:rPr>
        <w:t xml:space="preserve">odlingsår </w:t>
      </w:r>
      <w:r>
        <w:rPr>
          <w:rFonts w:ascii="American Typewriter" w:hAnsi="American Typewriter"/>
          <w:color w:val="196B24" w:themeColor="accent3"/>
          <w:sz w:val="28"/>
          <w:szCs w:val="28"/>
        </w:rPr>
        <w:t>eller blev det missväxt</w:t>
      </w:r>
      <w:r w:rsidR="009C6525">
        <w:rPr>
          <w:rFonts w:ascii="American Typewriter" w:hAnsi="American Typewriter"/>
          <w:color w:val="196B24" w:themeColor="accent3"/>
          <w:sz w:val="28"/>
          <w:szCs w:val="28"/>
        </w:rPr>
        <w:t>…</w:t>
      </w:r>
      <w:r>
        <w:rPr>
          <w:rFonts w:ascii="American Typewriter" w:hAnsi="American Typewriter"/>
          <w:color w:val="196B24" w:themeColor="accent3"/>
          <w:sz w:val="28"/>
          <w:szCs w:val="28"/>
        </w:rPr>
        <w:t>?</w:t>
      </w:r>
    </w:p>
    <w:p w14:paraId="5EFE947E" w14:textId="77777777" w:rsidR="00030EFD" w:rsidRDefault="00030EFD" w:rsidP="00167A20">
      <w:pPr>
        <w:rPr>
          <w:rFonts w:ascii="American Typewriter" w:hAnsi="American Typewriter"/>
          <w:color w:val="196B24" w:themeColor="accent3"/>
          <w:sz w:val="28"/>
          <w:szCs w:val="28"/>
        </w:rPr>
      </w:pPr>
    </w:p>
    <w:p w14:paraId="4A7F9A87" w14:textId="7DE2617A" w:rsidR="002B0BFE" w:rsidRDefault="00030EFD" w:rsidP="00167A20">
      <w:pPr>
        <w:rPr>
          <w:rFonts w:ascii="American Typewriter" w:hAnsi="American Typewriter"/>
          <w:color w:val="196B24" w:themeColor="accent3"/>
          <w:sz w:val="28"/>
          <w:szCs w:val="28"/>
        </w:rPr>
      </w:pPr>
      <w:r>
        <w:rPr>
          <w:rFonts w:ascii="American Typewriter" w:hAnsi="American Typewriter"/>
          <w:color w:val="196B24" w:themeColor="accent3"/>
          <w:sz w:val="28"/>
          <w:szCs w:val="28"/>
        </w:rPr>
        <w:t>Kanske har någon provat något helt nytt …. vi vet att någon har provat att odla majs, en annan har odlat flera olika sorters morötter, vi kan se att det finns odlare som har jobbat med avancerad bind</w:t>
      </w:r>
      <w:r w:rsidR="00B558B6">
        <w:rPr>
          <w:rFonts w:ascii="American Typewriter" w:hAnsi="American Typewriter"/>
          <w:color w:val="196B24" w:themeColor="accent3"/>
          <w:sz w:val="28"/>
          <w:szCs w:val="28"/>
        </w:rPr>
        <w:t>n</w:t>
      </w:r>
      <w:r>
        <w:rPr>
          <w:rFonts w:ascii="American Typewriter" w:hAnsi="American Typewriter"/>
          <w:color w:val="196B24" w:themeColor="accent3"/>
          <w:sz w:val="28"/>
          <w:szCs w:val="28"/>
        </w:rPr>
        <w:t xml:space="preserve">ing av tomatplantorna och ytterligare en annan har testat metoden att odla på </w:t>
      </w:r>
      <w:r w:rsidR="009C6525">
        <w:rPr>
          <w:rFonts w:ascii="American Typewriter" w:hAnsi="American Typewriter"/>
          <w:color w:val="196B24" w:themeColor="accent3"/>
          <w:sz w:val="28"/>
          <w:szCs w:val="28"/>
        </w:rPr>
        <w:t>kartong.</w:t>
      </w:r>
    </w:p>
    <w:p w14:paraId="240BB3BF" w14:textId="38C399BE" w:rsidR="00030EFD" w:rsidRDefault="002B0BFE" w:rsidP="00167A20">
      <w:pPr>
        <w:rPr>
          <w:rFonts w:ascii="American Typewriter" w:hAnsi="American Typewriter"/>
          <w:color w:val="196B24" w:themeColor="accent3"/>
          <w:sz w:val="28"/>
          <w:szCs w:val="28"/>
        </w:rPr>
      </w:pPr>
      <w:r>
        <w:rPr>
          <w:rFonts w:ascii="American Typewriter" w:hAnsi="American Typewriter"/>
          <w:color w:val="196B24" w:themeColor="accent3"/>
          <w:sz w:val="28"/>
          <w:szCs w:val="28"/>
        </w:rPr>
        <w:t>Hur ser det ut på kolonilotten, saknas något, är det ordning och reda i skjulet, behövs det nya grejor?</w:t>
      </w:r>
    </w:p>
    <w:p w14:paraId="1B311B98" w14:textId="56D8EC8A" w:rsidR="00167A20" w:rsidRDefault="00030EFD" w:rsidP="00167A20">
      <w:pPr>
        <w:rPr>
          <w:rFonts w:ascii="American Typewriter" w:hAnsi="American Typewriter"/>
          <w:color w:val="196B24" w:themeColor="accent3"/>
          <w:sz w:val="28"/>
          <w:szCs w:val="28"/>
        </w:rPr>
      </w:pPr>
      <w:r>
        <w:rPr>
          <w:rFonts w:ascii="American Typewriter" w:hAnsi="American Typewriter"/>
          <w:color w:val="196B24" w:themeColor="accent3"/>
          <w:sz w:val="28"/>
          <w:szCs w:val="28"/>
        </w:rPr>
        <w:t>Ja, ni ser, det finns massor att prata om och att berätta</w:t>
      </w:r>
      <w:r w:rsidR="002B0BFE">
        <w:rPr>
          <w:rFonts w:ascii="American Typewriter" w:hAnsi="American Typewriter"/>
          <w:color w:val="196B24" w:themeColor="accent3"/>
          <w:sz w:val="28"/>
          <w:szCs w:val="28"/>
        </w:rPr>
        <w:t>.</w:t>
      </w:r>
      <w:r w:rsidR="00B558B6">
        <w:rPr>
          <w:rFonts w:ascii="American Typewriter" w:hAnsi="American Typewriter"/>
          <w:color w:val="196B24" w:themeColor="accent3"/>
          <w:sz w:val="28"/>
          <w:szCs w:val="28"/>
        </w:rPr>
        <w:t xml:space="preserve"> </w:t>
      </w:r>
    </w:p>
    <w:p w14:paraId="5D19A08E" w14:textId="77777777" w:rsidR="002B0BFE" w:rsidRDefault="002B0BFE" w:rsidP="00167A20">
      <w:pPr>
        <w:rPr>
          <w:rFonts w:ascii="American Typewriter" w:hAnsi="American Typewriter"/>
          <w:color w:val="196B24" w:themeColor="accent3"/>
          <w:sz w:val="28"/>
          <w:szCs w:val="28"/>
        </w:rPr>
      </w:pPr>
    </w:p>
    <w:p w14:paraId="70C1D36D" w14:textId="11363ECB" w:rsidR="002B0BFE" w:rsidRDefault="002B0BFE" w:rsidP="00030EFD">
      <w:pPr>
        <w:rPr>
          <w:rFonts w:ascii="American Typewriter" w:hAnsi="American Typewriter"/>
          <w:color w:val="196B24" w:themeColor="accent3"/>
          <w:sz w:val="28"/>
          <w:szCs w:val="28"/>
        </w:rPr>
      </w:pPr>
      <w:r>
        <w:rPr>
          <w:rFonts w:ascii="American Typewriter" w:hAnsi="American Typewriter"/>
          <w:color w:val="196B24" w:themeColor="accent3"/>
          <w:sz w:val="28"/>
          <w:szCs w:val="28"/>
        </w:rPr>
        <w:t>Har du ingen odlingslott</w:t>
      </w:r>
      <w:r w:rsidR="004C7FE6">
        <w:rPr>
          <w:rFonts w:ascii="American Typewriter" w:hAnsi="American Typewriter"/>
          <w:color w:val="196B24" w:themeColor="accent3"/>
          <w:sz w:val="28"/>
          <w:szCs w:val="28"/>
        </w:rPr>
        <w:t>?</w:t>
      </w:r>
      <w:r>
        <w:rPr>
          <w:rFonts w:ascii="American Typewriter" w:hAnsi="American Typewriter"/>
          <w:color w:val="196B24" w:themeColor="accent3"/>
          <w:sz w:val="28"/>
          <w:szCs w:val="28"/>
        </w:rPr>
        <w:t xml:space="preserve"> </w:t>
      </w:r>
      <w:r w:rsidR="004C7FE6">
        <w:rPr>
          <w:rFonts w:ascii="American Typewriter" w:hAnsi="American Typewriter"/>
          <w:color w:val="196B24" w:themeColor="accent3"/>
          <w:sz w:val="28"/>
          <w:szCs w:val="28"/>
        </w:rPr>
        <w:t>D</w:t>
      </w:r>
      <w:r>
        <w:rPr>
          <w:rFonts w:ascii="American Typewriter" w:hAnsi="American Typewriter"/>
          <w:color w:val="196B24" w:themeColor="accent3"/>
          <w:sz w:val="28"/>
          <w:szCs w:val="28"/>
        </w:rPr>
        <w:t>u kanske odlar på balkong eller terrass, kanske är du nyfiken på hur det fungerar med odlingslotterna?</w:t>
      </w:r>
    </w:p>
    <w:p w14:paraId="75AF7444" w14:textId="252903E5" w:rsidR="00030EFD" w:rsidRDefault="00030EFD" w:rsidP="00030EFD">
      <w:pPr>
        <w:rPr>
          <w:rFonts w:ascii="American Typewriter" w:hAnsi="American Typewriter"/>
          <w:color w:val="196B24" w:themeColor="accent3"/>
          <w:sz w:val="28"/>
          <w:szCs w:val="28"/>
        </w:rPr>
      </w:pPr>
      <w:r>
        <w:rPr>
          <w:rFonts w:ascii="American Typewriter" w:hAnsi="American Typewriter"/>
          <w:color w:val="196B24" w:themeColor="accent3"/>
          <w:sz w:val="28"/>
          <w:szCs w:val="28"/>
        </w:rPr>
        <w:t xml:space="preserve">Kom och ta en </w:t>
      </w:r>
      <w:r w:rsidR="003C62D9">
        <w:rPr>
          <w:rFonts w:ascii="American Typewriter" w:hAnsi="American Typewriter"/>
          <w:color w:val="196B24" w:themeColor="accent3"/>
          <w:sz w:val="28"/>
          <w:szCs w:val="28"/>
        </w:rPr>
        <w:t xml:space="preserve">enkel </w:t>
      </w:r>
      <w:r>
        <w:rPr>
          <w:rFonts w:ascii="American Typewriter" w:hAnsi="American Typewriter"/>
          <w:color w:val="196B24" w:themeColor="accent3"/>
          <w:sz w:val="28"/>
          <w:szCs w:val="28"/>
        </w:rPr>
        <w:t xml:space="preserve">fika och träffa </w:t>
      </w:r>
      <w:r w:rsidR="002B0BFE">
        <w:rPr>
          <w:rFonts w:ascii="American Typewriter" w:hAnsi="American Typewriter"/>
          <w:color w:val="196B24" w:themeColor="accent3"/>
          <w:sz w:val="28"/>
          <w:szCs w:val="28"/>
        </w:rPr>
        <w:t xml:space="preserve">andra </w:t>
      </w:r>
      <w:r>
        <w:rPr>
          <w:rFonts w:ascii="American Typewriter" w:hAnsi="American Typewriter"/>
          <w:color w:val="196B24" w:themeColor="accent3"/>
          <w:sz w:val="28"/>
          <w:szCs w:val="28"/>
        </w:rPr>
        <w:t>odlare och</w:t>
      </w:r>
      <w:r w:rsidR="002B0BFE">
        <w:rPr>
          <w:rFonts w:ascii="American Typewriter" w:hAnsi="American Typewriter"/>
          <w:color w:val="196B24" w:themeColor="accent3"/>
          <w:sz w:val="28"/>
          <w:szCs w:val="28"/>
        </w:rPr>
        <w:t xml:space="preserve"> ta</w:t>
      </w:r>
      <w:r>
        <w:rPr>
          <w:rFonts w:ascii="American Typewriter" w:hAnsi="American Typewriter"/>
          <w:color w:val="196B24" w:themeColor="accent3"/>
          <w:sz w:val="28"/>
          <w:szCs w:val="28"/>
        </w:rPr>
        <w:t xml:space="preserve"> de</w:t>
      </w:r>
      <w:r w:rsidR="002B0BFE">
        <w:rPr>
          <w:rFonts w:ascii="American Typewriter" w:hAnsi="American Typewriter"/>
          <w:color w:val="196B24" w:themeColor="accent3"/>
          <w:sz w:val="28"/>
          <w:szCs w:val="28"/>
        </w:rPr>
        <w:t>l</w:t>
      </w:r>
      <w:r>
        <w:rPr>
          <w:rFonts w:ascii="American Typewriter" w:hAnsi="American Typewriter"/>
          <w:color w:val="196B24" w:themeColor="accent3"/>
          <w:sz w:val="28"/>
          <w:szCs w:val="28"/>
        </w:rPr>
        <w:t xml:space="preserve"> </w:t>
      </w:r>
      <w:r w:rsidR="002B0BFE">
        <w:rPr>
          <w:rFonts w:ascii="American Typewriter" w:hAnsi="American Typewriter"/>
          <w:color w:val="196B24" w:themeColor="accent3"/>
          <w:sz w:val="28"/>
          <w:szCs w:val="28"/>
        </w:rPr>
        <w:t xml:space="preserve">av </w:t>
      </w:r>
      <w:r>
        <w:rPr>
          <w:rFonts w:ascii="American Typewriter" w:hAnsi="American Typewriter"/>
          <w:color w:val="196B24" w:themeColor="accent3"/>
          <w:sz w:val="28"/>
          <w:szCs w:val="28"/>
        </w:rPr>
        <w:t>erfarenheter, tips</w:t>
      </w:r>
      <w:r w:rsidR="002B0BFE">
        <w:rPr>
          <w:rFonts w:ascii="American Typewriter" w:hAnsi="American Typewriter"/>
          <w:color w:val="196B24" w:themeColor="accent3"/>
          <w:sz w:val="28"/>
          <w:szCs w:val="28"/>
        </w:rPr>
        <w:t xml:space="preserve"> och </w:t>
      </w:r>
      <w:r>
        <w:rPr>
          <w:rFonts w:ascii="American Typewriter" w:hAnsi="American Typewriter"/>
          <w:color w:val="196B24" w:themeColor="accent3"/>
          <w:sz w:val="28"/>
          <w:szCs w:val="28"/>
        </w:rPr>
        <w:t>råd</w:t>
      </w:r>
      <w:proofErr w:type="gramStart"/>
      <w:r>
        <w:rPr>
          <w:rFonts w:ascii="American Typewriter" w:hAnsi="American Typewriter"/>
          <w:color w:val="196B24" w:themeColor="accent3"/>
          <w:sz w:val="28"/>
          <w:szCs w:val="28"/>
        </w:rPr>
        <w:t xml:space="preserve"> ….</w:t>
      </w:r>
      <w:proofErr w:type="gramEnd"/>
      <w:r>
        <w:rPr>
          <w:rFonts w:ascii="American Typewriter" w:hAnsi="American Typewriter"/>
          <w:color w:val="196B24" w:themeColor="accent3"/>
          <w:sz w:val="28"/>
          <w:szCs w:val="28"/>
        </w:rPr>
        <w:t>. och kanske en och annan stickling.</w:t>
      </w:r>
    </w:p>
    <w:p w14:paraId="2523684B" w14:textId="77777777" w:rsidR="00030EFD" w:rsidRDefault="00030EFD" w:rsidP="00030EFD">
      <w:pPr>
        <w:rPr>
          <w:rFonts w:ascii="American Typewriter" w:hAnsi="American Typewriter"/>
          <w:color w:val="196B24" w:themeColor="accent3"/>
          <w:sz w:val="28"/>
          <w:szCs w:val="28"/>
        </w:rPr>
      </w:pPr>
    </w:p>
    <w:p w14:paraId="718A6006" w14:textId="36B5C165" w:rsidR="00030EFD" w:rsidRDefault="00030EFD" w:rsidP="009C6525">
      <w:pPr>
        <w:jc w:val="center"/>
        <w:rPr>
          <w:rFonts w:ascii="American Typewriter" w:hAnsi="American Typewriter"/>
          <w:color w:val="196B24" w:themeColor="accent3"/>
          <w:sz w:val="28"/>
          <w:szCs w:val="28"/>
        </w:rPr>
      </w:pPr>
      <w:r>
        <w:rPr>
          <w:rFonts w:ascii="American Typewriter" w:hAnsi="American Typewriter"/>
          <w:color w:val="196B24" w:themeColor="accent3"/>
          <w:sz w:val="28"/>
          <w:szCs w:val="28"/>
        </w:rPr>
        <w:t>Välkomna, hälsar styrelsen</w:t>
      </w:r>
      <w:r w:rsidR="009C6525">
        <w:t>.</w:t>
      </w:r>
    </w:p>
    <w:p w14:paraId="35C921D5" w14:textId="1D7A680F" w:rsidR="00167A20" w:rsidRPr="00167A20" w:rsidRDefault="00167A20" w:rsidP="00030EFD">
      <w:pPr>
        <w:jc w:val="center"/>
        <w:rPr>
          <w:rFonts w:ascii="American Typewriter" w:hAnsi="American Typewriter"/>
          <w:color w:val="196B24" w:themeColor="accent3"/>
          <w:sz w:val="28"/>
          <w:szCs w:val="28"/>
        </w:rPr>
      </w:pPr>
    </w:p>
    <w:sectPr w:rsidR="00167A20" w:rsidRPr="00167A20" w:rsidSect="00030E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erican Typewriter">
    <w:altName w:val="Courier New"/>
    <w:charset w:val="4D"/>
    <w:family w:val="roman"/>
    <w:pitch w:val="variable"/>
    <w:sig w:usb0="A000006F" w:usb1="00000019"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20"/>
    <w:rsid w:val="00030EFD"/>
    <w:rsid w:val="00042B21"/>
    <w:rsid w:val="00115A63"/>
    <w:rsid w:val="00167A20"/>
    <w:rsid w:val="002B0BFE"/>
    <w:rsid w:val="003C62D9"/>
    <w:rsid w:val="00416E97"/>
    <w:rsid w:val="004C7FE6"/>
    <w:rsid w:val="0078006A"/>
    <w:rsid w:val="007D54BC"/>
    <w:rsid w:val="009607CA"/>
    <w:rsid w:val="009C6525"/>
    <w:rsid w:val="00AB75C8"/>
    <w:rsid w:val="00B558B6"/>
    <w:rsid w:val="00B94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3A37"/>
  <w15:chartTrackingRefBased/>
  <w15:docId w15:val="{15F03ECC-F986-D24B-93D0-8D53B2C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7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67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67A2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67A2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67A2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67A20"/>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67A20"/>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67A20"/>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67A20"/>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7A2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67A2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67A2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67A2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67A2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67A2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67A2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67A2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67A20"/>
    <w:rPr>
      <w:rFonts w:eastAsiaTheme="majorEastAsia" w:cstheme="majorBidi"/>
      <w:color w:val="272727" w:themeColor="text1" w:themeTint="D8"/>
    </w:rPr>
  </w:style>
  <w:style w:type="paragraph" w:styleId="Rubrik">
    <w:name w:val="Title"/>
    <w:basedOn w:val="Normal"/>
    <w:next w:val="Normal"/>
    <w:link w:val="RubrikChar"/>
    <w:uiPriority w:val="10"/>
    <w:qFormat/>
    <w:rsid w:val="00167A20"/>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7A2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67A20"/>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67A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67A20"/>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67A20"/>
    <w:rPr>
      <w:i/>
      <w:iCs/>
      <w:color w:val="404040" w:themeColor="text1" w:themeTint="BF"/>
    </w:rPr>
  </w:style>
  <w:style w:type="paragraph" w:styleId="Liststycke">
    <w:name w:val="List Paragraph"/>
    <w:basedOn w:val="Normal"/>
    <w:uiPriority w:val="34"/>
    <w:qFormat/>
    <w:rsid w:val="00167A20"/>
    <w:pPr>
      <w:ind w:left="720"/>
      <w:contextualSpacing/>
    </w:pPr>
  </w:style>
  <w:style w:type="character" w:styleId="Starkbetoning">
    <w:name w:val="Intense Emphasis"/>
    <w:basedOn w:val="Standardstycketeckensnitt"/>
    <w:uiPriority w:val="21"/>
    <w:qFormat/>
    <w:rsid w:val="00167A20"/>
    <w:rPr>
      <w:i/>
      <w:iCs/>
      <w:color w:val="0F4761" w:themeColor="accent1" w:themeShade="BF"/>
    </w:rPr>
  </w:style>
  <w:style w:type="paragraph" w:styleId="Starktcitat">
    <w:name w:val="Intense Quote"/>
    <w:basedOn w:val="Normal"/>
    <w:next w:val="Normal"/>
    <w:link w:val="StarktcitatChar"/>
    <w:uiPriority w:val="30"/>
    <w:qFormat/>
    <w:rsid w:val="00167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67A20"/>
    <w:rPr>
      <w:i/>
      <w:iCs/>
      <w:color w:val="0F4761" w:themeColor="accent1" w:themeShade="BF"/>
    </w:rPr>
  </w:style>
  <w:style w:type="character" w:styleId="Starkreferens">
    <w:name w:val="Intense Reference"/>
    <w:basedOn w:val="Standardstycketeckensnitt"/>
    <w:uiPriority w:val="32"/>
    <w:qFormat/>
    <w:rsid w:val="00167A20"/>
    <w:rPr>
      <w:b/>
      <w:bCs/>
      <w:smallCaps/>
      <w:color w:val="0F4761" w:themeColor="accent1" w:themeShade="BF"/>
      <w:spacing w:val="5"/>
    </w:rPr>
  </w:style>
  <w:style w:type="character" w:styleId="Hyperlnk">
    <w:name w:val="Hyperlink"/>
    <w:basedOn w:val="Standardstycketeckensnitt"/>
    <w:uiPriority w:val="99"/>
    <w:unhideWhenUsed/>
    <w:rsid w:val="00030EFD"/>
    <w:rPr>
      <w:color w:val="467886" w:themeColor="hyperlink"/>
      <w:u w:val="single"/>
    </w:rPr>
  </w:style>
  <w:style w:type="character" w:styleId="Olstomnmnande">
    <w:name w:val="Unresolved Mention"/>
    <w:basedOn w:val="Standardstycketeckensnitt"/>
    <w:uiPriority w:val="99"/>
    <w:semiHidden/>
    <w:unhideWhenUsed/>
    <w:rsid w:val="0003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anne.brokop@med.lu.se"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1212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Brokop</dc:creator>
  <cp:keywords/>
  <dc:description/>
  <cp:lastModifiedBy>Torres Rodriguez Daniel</cp:lastModifiedBy>
  <cp:revision>7</cp:revision>
  <dcterms:created xsi:type="dcterms:W3CDTF">2024-09-02T09:38:00Z</dcterms:created>
  <dcterms:modified xsi:type="dcterms:W3CDTF">2024-09-11T10:56:00Z</dcterms:modified>
</cp:coreProperties>
</file>