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D3E5" w14:textId="6F3E0714" w:rsidR="002C1261" w:rsidRDefault="00460774" w:rsidP="009A5162">
      <w:pPr>
        <w:jc w:val="center"/>
        <w:rPr>
          <w:sz w:val="36"/>
          <w:szCs w:val="36"/>
        </w:rPr>
      </w:pPr>
      <w:r w:rsidRPr="00AE1B05">
        <w:rPr>
          <w:sz w:val="36"/>
          <w:szCs w:val="36"/>
        </w:rPr>
        <w:t>Nyhetsbre</w:t>
      </w:r>
      <w:r w:rsidR="009A5162">
        <w:rPr>
          <w:sz w:val="36"/>
          <w:szCs w:val="36"/>
        </w:rPr>
        <w:t>v</w:t>
      </w:r>
    </w:p>
    <w:p w14:paraId="2688273B" w14:textId="5597D7EE" w:rsidR="004A5F7D" w:rsidRDefault="00D43033" w:rsidP="004A5F7D">
      <w:r>
        <w:rPr>
          <w:sz w:val="32"/>
          <w:szCs w:val="32"/>
        </w:rPr>
        <w:t xml:space="preserve">Byte av </w:t>
      </w:r>
      <w:r w:rsidR="008C4557">
        <w:rPr>
          <w:sz w:val="32"/>
          <w:szCs w:val="32"/>
        </w:rPr>
        <w:t>tapp</w:t>
      </w:r>
      <w:r>
        <w:rPr>
          <w:sz w:val="32"/>
          <w:szCs w:val="32"/>
        </w:rPr>
        <w:t xml:space="preserve">vattenledningarna </w:t>
      </w:r>
      <w:r w:rsidR="00895FC8">
        <w:rPr>
          <w:sz w:val="32"/>
          <w:szCs w:val="32"/>
        </w:rPr>
        <w:br/>
      </w:r>
      <w:r>
        <w:t>Vi kommer att behöva byta ut vattenledningarna</w:t>
      </w:r>
      <w:r w:rsidR="00306276">
        <w:t>, även kallat tappvatten,</w:t>
      </w:r>
      <w:r>
        <w:t xml:space="preserve"> i samtliga lägenheter med start 2024. Vi kommer att</w:t>
      </w:r>
      <w:r w:rsidR="008C4557">
        <w:t xml:space="preserve"> ge en kort första övergripande</w:t>
      </w:r>
      <w:r>
        <w:t xml:space="preserve"> inform</w:t>
      </w:r>
      <w:r w:rsidR="008C4557">
        <w:t>ation om detta på</w:t>
      </w:r>
      <w:r>
        <w:t xml:space="preserve"> årsstämman Onsdag 24/5 </w:t>
      </w:r>
      <w:r w:rsidR="008C4557">
        <w:t xml:space="preserve">och mer detaljerad information </w:t>
      </w:r>
      <w:r w:rsidR="00BA0640">
        <w:t xml:space="preserve">löpande </w:t>
      </w:r>
      <w:r w:rsidR="008C4557">
        <w:t xml:space="preserve">när vi börjar närma oss start </w:t>
      </w:r>
      <w:proofErr w:type="gramStart"/>
      <w:r w:rsidR="008C4557">
        <w:t xml:space="preserve">för </w:t>
      </w:r>
      <w:r w:rsidR="00BA0640">
        <w:t xml:space="preserve"> tappvatten</w:t>
      </w:r>
      <w:r w:rsidR="008C4557">
        <w:t>bytet</w:t>
      </w:r>
      <w:proofErr w:type="gramEnd"/>
      <w:r w:rsidR="008C4557">
        <w:t>.</w:t>
      </w:r>
      <w:r>
        <w:t xml:space="preserve">  </w:t>
      </w:r>
    </w:p>
    <w:p w14:paraId="03D5871B" w14:textId="1F71BB46" w:rsidR="00306276" w:rsidRPr="00306276" w:rsidRDefault="00306276" w:rsidP="00306276">
      <w:r>
        <w:rPr>
          <w:sz w:val="32"/>
          <w:szCs w:val="32"/>
        </w:rPr>
        <w:t>Information om våtutrymmen i Per Albins hem</w:t>
      </w:r>
    </w:p>
    <w:p w14:paraId="31ACBD8C" w14:textId="5D43BC6F" w:rsidR="00306276" w:rsidRPr="00306276" w:rsidRDefault="00306276" w:rsidP="00306276">
      <w:r w:rsidRPr="00306276">
        <w:t>Varje enskild bostadsrättsinnehavare har skyldighet att underhålla sina ytskikt i badrum/duschrum, så att vattenskada</w:t>
      </w:r>
      <w:r w:rsidR="003F2195">
        <w:t xml:space="preserve"> inte</w:t>
      </w:r>
      <w:r w:rsidRPr="00306276">
        <w:t xml:space="preserve"> uppkommer.</w:t>
      </w:r>
    </w:p>
    <w:p w14:paraId="4AF07A2D" w14:textId="4B5B4209" w:rsidR="00306276" w:rsidRPr="00306276" w:rsidRDefault="00306276" w:rsidP="00306276">
      <w:r w:rsidRPr="00306276">
        <w:t>Exempelvis har det visat sig att befintliga ytskikt (original från 1965–1966</w:t>
      </w:r>
      <w:r w:rsidR="003F2195" w:rsidRPr="00306276">
        <w:t xml:space="preserve">) </w:t>
      </w:r>
      <w:r w:rsidR="003F2195">
        <w:t>inte</w:t>
      </w:r>
      <w:r w:rsidRPr="00306276">
        <w:t xml:space="preserve"> </w:t>
      </w:r>
      <w:r w:rsidR="003F2195">
        <w:t>klarar</w:t>
      </w:r>
      <w:r w:rsidRPr="00306276">
        <w:t xml:space="preserve"> duschning. Detta innebär att vill man duscha </w:t>
      </w:r>
      <w:r w:rsidR="003F2195">
        <w:t xml:space="preserve">och inte bada </w:t>
      </w:r>
      <w:r w:rsidRPr="00306276">
        <w:t>bör/skall man renovera sitt badrum/duschrum för detsamma.</w:t>
      </w:r>
    </w:p>
    <w:p w14:paraId="059637E1" w14:textId="584151B5" w:rsidR="008C4557" w:rsidRDefault="00306276" w:rsidP="00306276">
      <w:r w:rsidRPr="00306276">
        <w:t>Funktionsbeskrivning för renovering i egen regi kan fås på fastighetskontoret.</w:t>
      </w:r>
      <w:r w:rsidR="008C4557">
        <w:br/>
      </w:r>
      <w:r w:rsidRPr="00306276">
        <w:t xml:space="preserve">Följer man föreningens funktionsbeskrivning kan föreningen byta golvbrunnen om man så önskar. </w:t>
      </w:r>
    </w:p>
    <w:p w14:paraId="4213F48E" w14:textId="43A55318" w:rsidR="00306276" w:rsidRPr="00306276" w:rsidRDefault="00306276" w:rsidP="00306276">
      <w:r w:rsidRPr="00306276">
        <w:t xml:space="preserve">Då </w:t>
      </w:r>
      <w:proofErr w:type="spellStart"/>
      <w:r w:rsidRPr="00306276">
        <w:t>reiling</w:t>
      </w:r>
      <w:proofErr w:type="spellEnd"/>
      <w:r w:rsidRPr="00306276">
        <w:t xml:space="preserve"> nyligen är gjord i föreningen </w:t>
      </w:r>
      <w:proofErr w:type="gramStart"/>
      <w:r w:rsidRPr="00306276">
        <w:t>2020-2023</w:t>
      </w:r>
      <w:proofErr w:type="gramEnd"/>
      <w:r w:rsidRPr="00306276">
        <w:t>, är det av största vikt att man kontakta</w:t>
      </w:r>
      <w:r w:rsidR="008C4557">
        <w:t>r</w:t>
      </w:r>
      <w:r w:rsidRPr="00306276">
        <w:t xml:space="preserve"> fastighetskontoret om man </w:t>
      </w:r>
      <w:r w:rsidR="00FF2203">
        <w:t>tänker</w:t>
      </w:r>
      <w:r w:rsidRPr="00306276">
        <w:t xml:space="preserve"> ändra något med avloppet och inte </w:t>
      </w:r>
      <w:r w:rsidR="00FF2203">
        <w:t>vill</w:t>
      </w:r>
      <w:r w:rsidRPr="00306276">
        <w:t xml:space="preserve"> få detta bekostat av föreningen</w:t>
      </w:r>
      <w:r w:rsidR="00FF2203">
        <w:t xml:space="preserve">. </w:t>
      </w:r>
      <w:r w:rsidR="00A05A59">
        <w:t>Detta</w:t>
      </w:r>
      <w:r w:rsidRPr="00306276">
        <w:t xml:space="preserve"> eftersom en försegling mellan befintligt avloppsrör och nytt måste utföras.</w:t>
      </w:r>
      <w:r w:rsidR="008C4557">
        <w:br/>
      </w:r>
      <w:r w:rsidRPr="00306276">
        <w:t>Kontakta ALLTID Fastighetskontoret innan renovering påbörjas.</w:t>
      </w:r>
    </w:p>
    <w:p w14:paraId="1299CE92" w14:textId="652153B8" w:rsidR="00306276" w:rsidRDefault="00306276" w:rsidP="00306276">
      <w:r w:rsidRPr="00306276">
        <w:t>Om man trots allt duschar/badar och orsakar en vattenskada kommer man enligt §36 i föreningens stadgar samt enligt beslut i föreningens styrelse att ställas ansvarig inför skadan. Tänk på att misstanke om fuktskada ALLTID ska anmälas till fastighetskontoret.</w:t>
      </w:r>
    </w:p>
    <w:p w14:paraId="65A4F747" w14:textId="77777777" w:rsidR="007E6B14" w:rsidRDefault="00CF1D6C" w:rsidP="004A5F7D">
      <w:pPr>
        <w:rPr>
          <w:sz w:val="32"/>
          <w:szCs w:val="32"/>
        </w:rPr>
      </w:pPr>
      <w:r>
        <w:rPr>
          <w:sz w:val="32"/>
          <w:szCs w:val="32"/>
        </w:rPr>
        <w:t>Vad som gäller vid renoveringar</w:t>
      </w:r>
    </w:p>
    <w:p w14:paraId="7CE83F09" w14:textId="04AF5C01" w:rsidR="00CF1D6C" w:rsidRDefault="00CF1D6C" w:rsidP="004A5F7D">
      <w:r>
        <w:t>Det har kommit nya</w:t>
      </w:r>
      <w:r w:rsidR="007E6B14">
        <w:t xml:space="preserve"> </w:t>
      </w:r>
      <w:r>
        <w:t>regler angående vilka ändringar man får och inte får göra i sin lägenhet samt vilka renoveringar som kräver styrelsens tillstånd. Separat information kommer att delas ut.</w:t>
      </w:r>
    </w:p>
    <w:p w14:paraId="3D0C51FB" w14:textId="596618A8" w:rsidR="007E6B14" w:rsidRDefault="007E6B14" w:rsidP="004A5F7D">
      <w:pPr>
        <w:rPr>
          <w:sz w:val="32"/>
          <w:szCs w:val="32"/>
        </w:rPr>
      </w:pPr>
      <w:r>
        <w:rPr>
          <w:sz w:val="32"/>
          <w:szCs w:val="32"/>
        </w:rPr>
        <w:t>Parkering</w:t>
      </w:r>
    </w:p>
    <w:p w14:paraId="3CCCD5E0" w14:textId="3DD8BFE3" w:rsidR="007E6B14" w:rsidRDefault="007E6B14" w:rsidP="004A5F7D">
      <w:r>
        <w:t xml:space="preserve">Styrelsen tittar på möjligheten att sätta upp grindar/bommar på parkeringsdäck för att förhindra obehörig trafik där. Vi tittar också på möjligheten att ordna fler parkeringsplatser för föreningens medlemmar. En möjlighet är att flytta gästparkeringen från parkeringsdäcket.  </w:t>
      </w:r>
    </w:p>
    <w:p w14:paraId="79DFACA8" w14:textId="77777777" w:rsidR="00BA0640" w:rsidRDefault="00BA0640"/>
    <w:p w14:paraId="14CA5227" w14:textId="7BE7777B" w:rsidR="00460774" w:rsidRDefault="00977AAC">
      <w:r>
        <w:t>M</w:t>
      </w:r>
      <w:r w:rsidR="00941AD8">
        <w:t>ed vänlig hälsning</w:t>
      </w:r>
      <w:r w:rsidR="00B86FB2">
        <w:t xml:space="preserve"> </w:t>
      </w:r>
      <w:r w:rsidR="00B86FB2">
        <w:br/>
      </w:r>
      <w:r w:rsidR="00941AD8">
        <w:t>Styrelsen</w:t>
      </w:r>
      <w:r w:rsidR="00941AD8">
        <w:br/>
        <w:t>BRF Per Albins hem</w:t>
      </w:r>
    </w:p>
    <w:sectPr w:rsidR="00460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E9B" w14:textId="77777777" w:rsidR="00381922" w:rsidRDefault="00381922" w:rsidP="0022229C">
      <w:pPr>
        <w:spacing w:after="0" w:line="240" w:lineRule="auto"/>
      </w:pPr>
      <w:r>
        <w:separator/>
      </w:r>
    </w:p>
  </w:endnote>
  <w:endnote w:type="continuationSeparator" w:id="0">
    <w:p w14:paraId="7928C6C8" w14:textId="77777777" w:rsidR="00381922" w:rsidRDefault="00381922" w:rsidP="002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B0A9" w14:textId="77777777" w:rsidR="00381922" w:rsidRDefault="00381922" w:rsidP="0022229C">
      <w:pPr>
        <w:spacing w:after="0" w:line="240" w:lineRule="auto"/>
      </w:pPr>
      <w:r>
        <w:separator/>
      </w:r>
    </w:p>
  </w:footnote>
  <w:footnote w:type="continuationSeparator" w:id="0">
    <w:p w14:paraId="6A86EDBB" w14:textId="77777777" w:rsidR="00381922" w:rsidRDefault="00381922" w:rsidP="002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F339" w14:textId="77777777" w:rsidR="0093202B" w:rsidRDefault="0022229C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noProof/>
      </w:rPr>
    </w:pPr>
    <w:r w:rsidRPr="0022229C">
      <w:rPr>
        <w:rFonts w:ascii="Calibri" w:eastAsia="Calibri" w:hAnsi="Calibri" w:cs="Times New Roman"/>
        <w:noProof/>
      </w:rPr>
      <w:drawing>
        <wp:inline distT="0" distB="0" distL="0" distR="0" wp14:anchorId="32508A07" wp14:editId="6D7A9D3D">
          <wp:extent cx="1079500" cy="952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29C">
      <w:rPr>
        <w:rFonts w:ascii="Calibri" w:eastAsia="Calibri" w:hAnsi="Calibri" w:cs="Times New Roman"/>
        <w:noProof/>
      </w:rPr>
      <w:t xml:space="preserve"> </w:t>
    </w:r>
    <w:r w:rsidRPr="0022229C">
      <w:rPr>
        <w:rFonts w:ascii="Calibri" w:eastAsia="Calibri" w:hAnsi="Calibri" w:cs="Times New Roman"/>
        <w:noProof/>
        <w:sz w:val="36"/>
        <w:szCs w:val="36"/>
      </w:rPr>
      <w:t xml:space="preserve">BRF PER ALBINS HEM      </w:t>
    </w:r>
    <w:r w:rsidRPr="0022229C">
      <w:rPr>
        <w:rFonts w:ascii="Calibri" w:eastAsia="Calibri" w:hAnsi="Calibri" w:cs="Times New Roman"/>
        <w:noProof/>
      </w:rPr>
      <w:t xml:space="preserve">                                            </w:t>
    </w:r>
    <w:r>
      <w:rPr>
        <w:rFonts w:ascii="Calibri" w:eastAsia="Calibri" w:hAnsi="Calibri" w:cs="Times New Roman"/>
        <w:noProof/>
      </w:rPr>
      <w:t>202</w:t>
    </w:r>
    <w:r w:rsidR="00123DE4">
      <w:rPr>
        <w:rFonts w:ascii="Calibri" w:eastAsia="Calibri" w:hAnsi="Calibri" w:cs="Times New Roman"/>
        <w:noProof/>
      </w:rPr>
      <w:t>3</w:t>
    </w:r>
    <w:r w:rsidR="0057288A">
      <w:rPr>
        <w:rFonts w:ascii="Calibri" w:eastAsia="Calibri" w:hAnsi="Calibri" w:cs="Times New Roman"/>
        <w:noProof/>
      </w:rPr>
      <w:t>-</w:t>
    </w:r>
    <w:r w:rsidR="000877B6">
      <w:rPr>
        <w:rFonts w:ascii="Calibri" w:eastAsia="Calibri" w:hAnsi="Calibri" w:cs="Times New Roman"/>
        <w:noProof/>
      </w:rPr>
      <w:t>0</w:t>
    </w:r>
    <w:r w:rsidR="0093202B">
      <w:rPr>
        <w:rFonts w:ascii="Calibri" w:eastAsia="Calibri" w:hAnsi="Calibri" w:cs="Times New Roman"/>
        <w:noProof/>
      </w:rPr>
      <w:t>3</w:t>
    </w:r>
    <w:r w:rsidR="00FC288F">
      <w:rPr>
        <w:rFonts w:ascii="Calibri" w:eastAsia="Calibri" w:hAnsi="Calibri" w:cs="Times New Roman"/>
        <w:noProof/>
      </w:rPr>
      <w:t>-</w:t>
    </w:r>
    <w:r w:rsidR="0093202B">
      <w:rPr>
        <w:rFonts w:ascii="Calibri" w:eastAsia="Calibri" w:hAnsi="Calibri" w:cs="Times New Roman"/>
        <w:noProof/>
      </w:rPr>
      <w:t>01</w:t>
    </w:r>
  </w:p>
  <w:p w14:paraId="6C0B1E59" w14:textId="388AE350" w:rsidR="002C1261" w:rsidRPr="0022229C" w:rsidRDefault="002C1261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t xml:space="preserve">                                                                                                                                                 Årgång </w:t>
    </w:r>
    <w:r w:rsidR="00123DE4">
      <w:rPr>
        <w:rFonts w:ascii="Calibri" w:eastAsia="Calibri" w:hAnsi="Calibri" w:cs="Times New Roman"/>
        <w:noProof/>
      </w:rPr>
      <w:t>4</w:t>
    </w:r>
    <w:r>
      <w:rPr>
        <w:rFonts w:ascii="Calibri" w:eastAsia="Calibri" w:hAnsi="Calibri" w:cs="Times New Roman"/>
        <w:noProof/>
      </w:rPr>
      <w:t xml:space="preserve"> </w:t>
    </w:r>
    <w:r w:rsidR="00941AD8">
      <w:rPr>
        <w:rFonts w:ascii="Calibri" w:eastAsia="Calibri" w:hAnsi="Calibri" w:cs="Times New Roman"/>
        <w:noProof/>
      </w:rPr>
      <w:t xml:space="preserve">Nummer </w:t>
    </w:r>
    <w:r w:rsidR="0093202B">
      <w:rPr>
        <w:rFonts w:ascii="Calibri" w:eastAsia="Calibri" w:hAnsi="Calibri" w:cs="Times New Roman"/>
        <w:noProof/>
      </w:rPr>
      <w:t>2</w:t>
    </w:r>
  </w:p>
  <w:p w14:paraId="586EAE6E" w14:textId="77777777" w:rsidR="0022229C" w:rsidRDefault="002222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CD1"/>
    <w:multiLevelType w:val="hybridMultilevel"/>
    <w:tmpl w:val="C25013D4"/>
    <w:lvl w:ilvl="0" w:tplc="236643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8BF"/>
    <w:multiLevelType w:val="multilevel"/>
    <w:tmpl w:val="041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522958">
    <w:abstractNumId w:val="1"/>
  </w:num>
  <w:num w:numId="2" w16cid:durableId="6460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4"/>
    <w:rsid w:val="00000905"/>
    <w:rsid w:val="00016401"/>
    <w:rsid w:val="00041AE8"/>
    <w:rsid w:val="00081807"/>
    <w:rsid w:val="000877B6"/>
    <w:rsid w:val="000D0360"/>
    <w:rsid w:val="000E4A93"/>
    <w:rsid w:val="00123DE4"/>
    <w:rsid w:val="001755DF"/>
    <w:rsid w:val="0018016F"/>
    <w:rsid w:val="0018612F"/>
    <w:rsid w:val="00190666"/>
    <w:rsid w:val="001B57F8"/>
    <w:rsid w:val="0022229C"/>
    <w:rsid w:val="002676F5"/>
    <w:rsid w:val="00276238"/>
    <w:rsid w:val="00294BF0"/>
    <w:rsid w:val="0029677A"/>
    <w:rsid w:val="002A4F76"/>
    <w:rsid w:val="002B542B"/>
    <w:rsid w:val="002C1261"/>
    <w:rsid w:val="003008B7"/>
    <w:rsid w:val="00306276"/>
    <w:rsid w:val="00335764"/>
    <w:rsid w:val="00381922"/>
    <w:rsid w:val="0038757E"/>
    <w:rsid w:val="003F2195"/>
    <w:rsid w:val="0043121D"/>
    <w:rsid w:val="00434C17"/>
    <w:rsid w:val="00440CBD"/>
    <w:rsid w:val="00442863"/>
    <w:rsid w:val="00460774"/>
    <w:rsid w:val="004616F3"/>
    <w:rsid w:val="00476066"/>
    <w:rsid w:val="00483372"/>
    <w:rsid w:val="004A5F7D"/>
    <w:rsid w:val="004B6050"/>
    <w:rsid w:val="004E2A34"/>
    <w:rsid w:val="004E2B0A"/>
    <w:rsid w:val="00506B50"/>
    <w:rsid w:val="0057288A"/>
    <w:rsid w:val="00576E35"/>
    <w:rsid w:val="005F608E"/>
    <w:rsid w:val="00635A1A"/>
    <w:rsid w:val="0066730A"/>
    <w:rsid w:val="006A0C9C"/>
    <w:rsid w:val="00714B78"/>
    <w:rsid w:val="007414FD"/>
    <w:rsid w:val="00765F2B"/>
    <w:rsid w:val="007719D4"/>
    <w:rsid w:val="007A00FF"/>
    <w:rsid w:val="007B0ADF"/>
    <w:rsid w:val="007C3FC5"/>
    <w:rsid w:val="007E6B14"/>
    <w:rsid w:val="008253AA"/>
    <w:rsid w:val="00852F2B"/>
    <w:rsid w:val="00856839"/>
    <w:rsid w:val="00895FC8"/>
    <w:rsid w:val="008C4557"/>
    <w:rsid w:val="0093202B"/>
    <w:rsid w:val="00941AD8"/>
    <w:rsid w:val="00944DFB"/>
    <w:rsid w:val="00977AAC"/>
    <w:rsid w:val="00996FE5"/>
    <w:rsid w:val="009A5162"/>
    <w:rsid w:val="009C06A4"/>
    <w:rsid w:val="00A05A59"/>
    <w:rsid w:val="00AE1B05"/>
    <w:rsid w:val="00B25BA8"/>
    <w:rsid w:val="00B632BE"/>
    <w:rsid w:val="00B86FB2"/>
    <w:rsid w:val="00B947B4"/>
    <w:rsid w:val="00BA0640"/>
    <w:rsid w:val="00BD6979"/>
    <w:rsid w:val="00C0174D"/>
    <w:rsid w:val="00C4369D"/>
    <w:rsid w:val="00C7570F"/>
    <w:rsid w:val="00CA6F9D"/>
    <w:rsid w:val="00CF1D6C"/>
    <w:rsid w:val="00D26B2A"/>
    <w:rsid w:val="00D43033"/>
    <w:rsid w:val="00D619CD"/>
    <w:rsid w:val="00DA220C"/>
    <w:rsid w:val="00E05B07"/>
    <w:rsid w:val="00E25ECC"/>
    <w:rsid w:val="00E46BE7"/>
    <w:rsid w:val="00E64504"/>
    <w:rsid w:val="00E74A42"/>
    <w:rsid w:val="00E8746F"/>
    <w:rsid w:val="00EB20B0"/>
    <w:rsid w:val="00EE7E06"/>
    <w:rsid w:val="00F44FA1"/>
    <w:rsid w:val="00F543AB"/>
    <w:rsid w:val="00FC288F"/>
    <w:rsid w:val="00FC61D7"/>
    <w:rsid w:val="00FD3E58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3F18"/>
  <w15:chartTrackingRefBased/>
  <w15:docId w15:val="{86958E51-175B-4E4B-9A64-817E2CA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29C"/>
  </w:style>
  <w:style w:type="paragraph" w:styleId="Sidfot">
    <w:name w:val="footer"/>
    <w:basedOn w:val="Normal"/>
    <w:link w:val="Sidfot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29C"/>
  </w:style>
  <w:style w:type="paragraph" w:customStyle="1" w:styleId="xxxmsonormal">
    <w:name w:val="x_x_xmsonormal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xmsolistparagraph">
    <w:name w:val="x_x_xmsolistparagraph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8612F"/>
    <w:rPr>
      <w:color w:val="0000FF"/>
      <w:u w:val="single"/>
    </w:rPr>
  </w:style>
  <w:style w:type="character" w:customStyle="1" w:styleId="xxxmsohyperlink">
    <w:name w:val="x_x_xmsohyperlink"/>
    <w:basedOn w:val="Standardstycketeckensnitt"/>
    <w:rsid w:val="0018612F"/>
  </w:style>
  <w:style w:type="paragraph" w:styleId="Normalwebb">
    <w:name w:val="Normal (Web)"/>
    <w:basedOn w:val="Normal"/>
    <w:uiPriority w:val="99"/>
    <w:unhideWhenUsed/>
    <w:rsid w:val="0057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3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Sekreterare - HSB Brf Per Albins Hem</cp:lastModifiedBy>
  <cp:revision>9</cp:revision>
  <dcterms:created xsi:type="dcterms:W3CDTF">2023-02-26T19:03:00Z</dcterms:created>
  <dcterms:modified xsi:type="dcterms:W3CDTF">2023-03-05T19:26:00Z</dcterms:modified>
</cp:coreProperties>
</file>