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36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Skanska informerar om HSB Brf Östlyckan, stambyte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År 2024-2025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Kära Boende,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vill informera er om att er gård för närvarande är både en lekplats samt en byggarbetsplats. För att säkerställa allas säkerhet, ber vi er att vara extra försiktiga när ni vistas på gården.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Föräldrar: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w:t>
      </w:r>
      <w:r w:rsidDel="00000000" w:rsidR="00000000" w:rsidRPr="00000000">
        <w:rPr>
          <w:rFonts w:ascii="Arial" w:cs="Arial" w:eastAsia="Arial" w:hAnsi="Arial"/>
          <w:rtl w:val="0"/>
        </w:rPr>
        <w:t xml:space="preserve">uppmanar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er att hålla ett extra öga på era barn då de leker på gården under byggtiden. Det finns många potentiella faror inne på gården under byggtiden som kan orsaka allvarliga skador.</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In-/utbärning av material</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Leveranser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Flytt av ställning från ena trapphuset till det andra trapphuset</w:t>
      </w:r>
    </w:p>
    <w:p w:rsidR="00000000" w:rsidDel="00000000" w:rsidP="00000000" w:rsidRDefault="00000000" w:rsidRPr="00000000" w14:paraId="0000000B">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3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kommer att informera varje trappuppgång när det är dags för oss att börja våra arbeten i respektive trapphus. På det informationsbladet kommer det bland annat stå följande:</w:t>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3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Arbetsområdet: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Absolut förbjudet att vistas inom arbetsområdet (badrum och del av kök) på grund av säkerhetsskäl. Detta gäller både vardagar och helger. Som förälder förutsätter vi att ni informerar era barn om att arbetsplatsen inte är </w:t>
      </w:r>
      <w:r w:rsidDel="00000000" w:rsidR="00000000" w:rsidRPr="00000000">
        <w:rPr>
          <w:rFonts w:ascii="Arial" w:cs="Arial" w:eastAsia="Arial" w:hAnsi="Arial"/>
          <w:rtl w:val="0"/>
        </w:rPr>
        <w:t xml:space="preserve">lämplig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som lekplats.</w:t>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3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 tackar för er förståelse och samarbete under denna period. Vår högsta prioritet är att säkerställa att alla är säkra.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 vänlig hälsning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Platsledningen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134" w:top="1134" w:left="1418" w:right="102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994"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Vsaa - Skapat 2022, Version 1, Publicerat 2022-12-22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2768600</wp:posOffset>
              </wp:positionH>
              <wp:positionV relativeFrom="paragraph">
                <wp:posOffset>0</wp:posOffset>
              </wp:positionV>
              <wp:extent cx="453390" cy="453390"/>
              <wp:effectExtent b="0" l="0" r="0" t="0"/>
              <wp:wrapSquare wrapText="bothSides" distB="0" distT="0" distL="0" distR="0"/>
              <wp:docPr descr="Public" id="9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Public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2768600</wp:posOffset>
              </wp:positionH>
              <wp:positionV relativeFrom="paragraph">
                <wp:posOffset>0</wp:posOffset>
              </wp:positionV>
              <wp:extent cx="453390" cy="453390"/>
              <wp:effectExtent b="0" l="0" r="0" t="0"/>
              <wp:wrapSquare wrapText="bothSides" distB="0" distT="0" distL="0" distR="0"/>
              <wp:docPr descr="Public" id="93" name="image2.png"/>
              <a:graphic>
                <a:graphicData uri="http://schemas.openxmlformats.org/drawingml/2006/picture">
                  <pic:pic>
                    <pic:nvPicPr>
                      <pic:cNvPr descr="Public"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570.0" w:type="dxa"/>
      <w:jc w:val="left"/>
      <w:tblInd w:w="-72.0" w:type="dxa"/>
      <w:tblLayout w:type="fixed"/>
      <w:tblLook w:val="0000"/>
    </w:tblPr>
    <w:tblGrid>
      <w:gridCol w:w="4183"/>
      <w:gridCol w:w="4659"/>
      <w:gridCol w:w="728"/>
      <w:tblGridChange w:id="0">
        <w:tblGrid>
          <w:gridCol w:w="4183"/>
          <w:gridCol w:w="4659"/>
          <w:gridCol w:w="728"/>
        </w:tblGrid>
      </w:tblGridChange>
    </w:tblGrid>
    <w:tr>
      <w:trPr>
        <w:cantSplit w:val="1"/>
        <w:trHeight w:val="330" w:hRule="atLeast"/>
        <w:tblHeader w:val="0"/>
      </w:trPr>
      <w:tc>
        <w:tcPr>
          <w:gridSpan w:val="3"/>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2768600</wp:posOffset>
                    </wp:positionH>
                    <wp:positionV relativeFrom="paragraph">
                      <wp:posOffset>0</wp:posOffset>
                    </wp:positionV>
                    <wp:extent cx="453390" cy="453390"/>
                    <wp:effectExtent b="0" l="0" r="0" t="0"/>
                    <wp:wrapSquare wrapText="bothSides" distB="0" distT="0" distL="0" distR="0"/>
                    <wp:docPr descr="Public" id="9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Public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2768600</wp:posOffset>
                    </wp:positionH>
                    <wp:positionV relativeFrom="paragraph">
                      <wp:posOffset>0</wp:posOffset>
                    </wp:positionV>
                    <wp:extent cx="453390" cy="453390"/>
                    <wp:effectExtent b="0" l="0" r="0" t="0"/>
                    <wp:wrapSquare wrapText="bothSides" distB="0" distT="0" distL="0" distR="0"/>
                    <wp:docPr descr="Public" id="95" name="image4.png"/>
                    <a:graphic>
                      <a:graphicData uri="http://schemas.openxmlformats.org/drawingml/2006/picture">
                        <pic:pic>
                          <pic:nvPicPr>
                            <pic:cNvPr descr="Public"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tc>
    </w:tr>
    <w:tr>
      <w:trPr>
        <w:cantSplit w:val="1"/>
        <w:trHeight w:val="330"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5627"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1080000" cy="159616"/>
                <wp:effectExtent b="0" l="0" r="0" t="0"/>
                <wp:docPr id="9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80000" cy="15961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320" w:lineRule="auto"/>
            <w:ind w:left="-41"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Projektinformation </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p>
      </w:tc>
    </w:tr>
    <w:tr>
      <w:trPr>
        <w:cantSplit w:val="1"/>
        <w:trHeight w:val="653" w:hRule="atLeast"/>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80" w:line="240" w:lineRule="auto"/>
            <w:ind w:left="-4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Skanska Direkt AB</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4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0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2768600</wp:posOffset>
              </wp:positionH>
              <wp:positionV relativeFrom="paragraph">
                <wp:posOffset>0</wp:posOffset>
              </wp:positionV>
              <wp:extent cx="453390" cy="453390"/>
              <wp:effectExtent b="0" l="0" r="0" t="0"/>
              <wp:wrapSquare wrapText="bothSides" distB="0" distT="0" distL="0" distR="0"/>
              <wp:docPr descr="Public" id="9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Public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2768600</wp:posOffset>
              </wp:positionH>
              <wp:positionV relativeFrom="paragraph">
                <wp:posOffset>0</wp:posOffset>
              </wp:positionV>
              <wp:extent cx="453390" cy="453390"/>
              <wp:effectExtent b="0" l="0" r="0" t="0"/>
              <wp:wrapSquare wrapText="bothSides" distB="0" distT="0" distL="0" distR="0"/>
              <wp:docPr descr="Public" id="94" name="image3.png"/>
              <a:graphic>
                <a:graphicData uri="http://schemas.openxmlformats.org/drawingml/2006/picture">
                  <pic:pic>
                    <pic:nvPicPr>
                      <pic:cNvPr descr="Public"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sv-SE"/>
      </w:rPr>
    </w:rPrDefault>
    <w:pPrDefault>
      <w:pPr>
        <w:tabs>
          <w:tab w:val="left" w:leader="none" w:pos="567"/>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rFonts w:ascii="Arial" w:cs="Arial" w:eastAsia="Arial" w:hAnsi="Arial"/>
      <w:sz w:val="28"/>
      <w:szCs w:val="28"/>
    </w:rPr>
  </w:style>
  <w:style w:type="paragraph" w:styleId="Heading2">
    <w:name w:val="heading 2"/>
    <w:basedOn w:val="Normal"/>
    <w:next w:val="Normal"/>
    <w:pPr>
      <w:keepNext w:val="1"/>
      <w:keepLines w:val="1"/>
      <w:spacing w:before="240" w:lineRule="auto"/>
    </w:pPr>
    <w:rPr>
      <w:rFonts w:ascii="Arial" w:cs="Arial" w:eastAsia="Arial" w:hAnsi="Arial"/>
      <w:b w:val="1"/>
      <w:sz w:val="20"/>
      <w:szCs w:val="20"/>
    </w:rPr>
  </w:style>
  <w:style w:type="paragraph" w:styleId="Heading3">
    <w:name w:val="heading 3"/>
    <w:basedOn w:val="Normal"/>
    <w:next w:val="Normal"/>
    <w:pPr>
      <w:keepNext w:val="1"/>
      <w:keepLines w:val="1"/>
      <w:spacing w:before="240" w:lineRule="auto"/>
    </w:pPr>
    <w:rPr>
      <w:rFonts w:ascii="Arial" w:cs="Arial" w:eastAsia="Arial" w:hAnsi="Arial"/>
      <w:i w:val="1"/>
      <w:sz w:val="20"/>
      <w:szCs w:val="20"/>
    </w:rPr>
  </w:style>
  <w:style w:type="paragraph" w:styleId="Heading4">
    <w:name w:val="heading 4"/>
    <w:basedOn w:val="Normal"/>
    <w:next w:val="Normal"/>
    <w:pPr>
      <w:keepNext w:val="1"/>
      <w:keepLines w:val="1"/>
      <w:spacing w:after="120" w:before="240" w:lineRule="auto"/>
    </w:pPr>
    <w:rPr>
      <w:rFonts w:ascii="Arial" w:cs="Arial" w:eastAsia="Arial" w:hAnsi="Arial"/>
      <w:color w:val="000000"/>
      <w:sz w:val="22"/>
      <w:szCs w:val="22"/>
      <w:u w:val="single"/>
    </w:rPr>
  </w:style>
  <w:style w:type="paragraph" w:styleId="Heading5">
    <w:name w:val="heading 5"/>
    <w:basedOn w:val="Normal"/>
    <w:next w:val="Normal"/>
    <w:pPr>
      <w:keepNext w:val="1"/>
      <w:keepLines w:val="1"/>
      <w:spacing w:after="120" w:before="240" w:lineRule="auto"/>
    </w:pPr>
    <w:rPr>
      <w:rFonts w:ascii="Arial" w:cs="Arial" w:eastAsia="Arial" w:hAnsi="Arial"/>
      <w:b w:val="1"/>
      <w:color w:val="000000"/>
    </w:rPr>
  </w:style>
  <w:style w:type="paragraph" w:styleId="Heading6">
    <w:name w:val="heading 6"/>
    <w:basedOn w:val="Normal"/>
    <w:next w:val="Normal"/>
    <w:pPr>
      <w:keepNext w:val="1"/>
      <w:keepLines w:val="1"/>
      <w:spacing w:after="120" w:before="240" w:lineRule="auto"/>
    </w:pPr>
    <w:rPr>
      <w:rFonts w:ascii="Arial" w:cs="Arial" w:eastAsia="Arial" w:hAnsi="Arial"/>
      <w:i w:val="1"/>
      <w:color w:val="00000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15B8C"/>
    <w:pPr>
      <w:tabs>
        <w:tab w:val="left" w:pos="567"/>
      </w:tabs>
      <w:spacing w:after="0" w:line="240" w:lineRule="auto"/>
    </w:pPr>
    <w:rPr>
      <w:rFonts w:ascii="Times New Roman" w:cs="Times New Roman" w:eastAsia="Times New Roman" w:hAnsi="Times New Roman"/>
      <w:sz w:val="24"/>
      <w:szCs w:val="20"/>
      <w:lang w:val="sv-SE"/>
    </w:rPr>
  </w:style>
  <w:style w:type="paragraph" w:styleId="Rubrik1">
    <w:name w:val="heading 1"/>
    <w:basedOn w:val="Normal"/>
    <w:next w:val="Normal"/>
    <w:link w:val="Rubrik1Char"/>
    <w:uiPriority w:val="9"/>
    <w:semiHidden w:val="1"/>
    <w:qFormat w:val="1"/>
    <w:rsid w:val="00391A23"/>
    <w:pPr>
      <w:keepNext w:val="1"/>
      <w:keepLines w:val="1"/>
      <w:tabs>
        <w:tab w:val="clear" w:pos="567"/>
      </w:tabs>
      <w:spacing w:after="120" w:before="480"/>
      <w:outlineLvl w:val="0"/>
    </w:pPr>
    <w:rPr>
      <w:rFonts w:asciiTheme="majorHAnsi" w:cstheme="majorBidi" w:eastAsiaTheme="majorEastAsia" w:hAnsiTheme="majorHAnsi"/>
      <w:sz w:val="28"/>
      <w:szCs w:val="32"/>
    </w:rPr>
  </w:style>
  <w:style w:type="paragraph" w:styleId="Rubrik2">
    <w:name w:val="heading 2"/>
    <w:basedOn w:val="Normal"/>
    <w:next w:val="Normal"/>
    <w:link w:val="Rubrik2Char"/>
    <w:uiPriority w:val="9"/>
    <w:semiHidden w:val="1"/>
    <w:qFormat w:val="1"/>
    <w:rsid w:val="00131472"/>
    <w:pPr>
      <w:keepNext w:val="1"/>
      <w:keepLines w:val="1"/>
      <w:tabs>
        <w:tab w:val="clear" w:pos="567"/>
      </w:tabs>
      <w:spacing w:before="240"/>
      <w:outlineLvl w:val="1"/>
    </w:pPr>
    <w:rPr>
      <w:rFonts w:asciiTheme="majorHAnsi" w:cstheme="majorBidi" w:eastAsiaTheme="majorEastAsia" w:hAnsiTheme="majorHAnsi"/>
      <w:b w:val="1"/>
      <w:sz w:val="20"/>
      <w:szCs w:val="26"/>
    </w:rPr>
  </w:style>
  <w:style w:type="paragraph" w:styleId="Rubrik3">
    <w:name w:val="heading 3"/>
    <w:basedOn w:val="Normal"/>
    <w:next w:val="Normal"/>
    <w:link w:val="Rubrik3Char"/>
    <w:uiPriority w:val="9"/>
    <w:semiHidden w:val="1"/>
    <w:qFormat w:val="1"/>
    <w:rsid w:val="00131472"/>
    <w:pPr>
      <w:keepNext w:val="1"/>
      <w:keepLines w:val="1"/>
      <w:tabs>
        <w:tab w:val="clear" w:pos="567"/>
      </w:tabs>
      <w:spacing w:before="240"/>
      <w:outlineLvl w:val="2"/>
    </w:pPr>
    <w:rPr>
      <w:rFonts w:asciiTheme="majorHAnsi" w:cstheme="majorBidi" w:eastAsiaTheme="majorEastAsia" w:hAnsiTheme="majorHAnsi"/>
      <w:i w:val="1"/>
      <w:sz w:val="20"/>
      <w:szCs w:val="24"/>
    </w:rPr>
  </w:style>
  <w:style w:type="paragraph" w:styleId="Rubrik4">
    <w:name w:val="heading 4"/>
    <w:basedOn w:val="Normal"/>
    <w:next w:val="Normal"/>
    <w:link w:val="Rubrik4Char"/>
    <w:uiPriority w:val="9"/>
    <w:semiHidden w:val="1"/>
    <w:qFormat w:val="1"/>
    <w:rsid w:val="00A42555"/>
    <w:pPr>
      <w:keepNext w:val="1"/>
      <w:keepLines w:val="1"/>
      <w:tabs>
        <w:tab w:val="clear" w:pos="567"/>
      </w:tabs>
      <w:spacing w:after="120" w:before="240" w:line="260" w:lineRule="atLeast"/>
      <w:outlineLvl w:val="3"/>
    </w:pPr>
    <w:rPr>
      <w:rFonts w:asciiTheme="majorHAnsi" w:cstheme="majorBidi" w:eastAsiaTheme="majorEastAsia" w:hAnsiTheme="majorHAnsi"/>
      <w:bCs w:val="1"/>
      <w:iCs w:val="1"/>
      <w:color w:val="000000"/>
      <w:sz w:val="22"/>
      <w:szCs w:val="22"/>
      <w:u w:val="single"/>
    </w:rPr>
  </w:style>
  <w:style w:type="paragraph" w:styleId="Rubrik5">
    <w:name w:val="heading 5"/>
    <w:basedOn w:val="Normal"/>
    <w:next w:val="Normal"/>
    <w:link w:val="Rubrik5Char"/>
    <w:uiPriority w:val="9"/>
    <w:semiHidden w:val="1"/>
    <w:rsid w:val="00A42555"/>
    <w:pPr>
      <w:keepNext w:val="1"/>
      <w:keepLines w:val="1"/>
      <w:spacing w:after="120" w:before="240" w:line="240" w:lineRule="atLeast"/>
      <w:outlineLvl w:val="4"/>
    </w:pPr>
    <w:rPr>
      <w:rFonts w:asciiTheme="majorHAnsi" w:cstheme="majorBidi" w:eastAsiaTheme="majorEastAsia" w:hAnsiTheme="majorHAnsi"/>
      <w:b w:val="1"/>
      <w:color w:val="000000"/>
    </w:rPr>
  </w:style>
  <w:style w:type="paragraph" w:styleId="Rubrik6">
    <w:name w:val="heading 6"/>
    <w:basedOn w:val="Normal"/>
    <w:next w:val="Normal"/>
    <w:link w:val="Rubrik6Char"/>
    <w:uiPriority w:val="9"/>
    <w:semiHidden w:val="1"/>
    <w:rsid w:val="00A42555"/>
    <w:pPr>
      <w:keepNext w:val="1"/>
      <w:keepLines w:val="1"/>
      <w:spacing w:after="120" w:before="240" w:line="240" w:lineRule="atLeast"/>
      <w:outlineLvl w:val="5"/>
    </w:pPr>
    <w:rPr>
      <w:rFonts w:asciiTheme="majorHAnsi" w:cstheme="majorBidi" w:eastAsiaTheme="majorEastAsia" w:hAnsiTheme="majorHAnsi"/>
      <w:i w:val="1"/>
      <w:iCs w:val="1"/>
      <w:color w:val="00000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4551D0"/>
    <w:pPr>
      <w:tabs>
        <w:tab w:val="clear" w:pos="567"/>
        <w:tab w:val="center" w:pos="4680"/>
        <w:tab w:val="right" w:pos="9360"/>
      </w:tabs>
      <w:spacing w:line="200" w:lineRule="exact"/>
    </w:pPr>
    <w:rPr>
      <w:rFonts w:asciiTheme="minorHAnsi" w:cstheme="minorBidi" w:eastAsiaTheme="minorHAnsi" w:hAnsiTheme="minorHAnsi"/>
      <w:sz w:val="14"/>
      <w:szCs w:val="22"/>
    </w:rPr>
  </w:style>
  <w:style w:type="character" w:styleId="SidhuvudChar" w:customStyle="1">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val="1"/>
    <w:rsid w:val="002820C8"/>
    <w:pPr>
      <w:tabs>
        <w:tab w:val="clear" w:pos="567"/>
        <w:tab w:val="center" w:pos="4680"/>
        <w:tab w:val="right" w:pos="9360"/>
      </w:tabs>
      <w:spacing w:line="200" w:lineRule="exact"/>
    </w:pPr>
    <w:rPr>
      <w:rFonts w:asciiTheme="minorHAnsi" w:cstheme="minorBidi" w:eastAsiaTheme="minorHAnsi" w:hAnsiTheme="minorHAnsi"/>
      <w:sz w:val="14"/>
      <w:szCs w:val="22"/>
    </w:rPr>
  </w:style>
  <w:style w:type="character" w:styleId="SidfotChar" w:customStyle="1">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tshllartext">
    <w:name w:val="Placeholder Text"/>
    <w:basedOn w:val="Standardstycketeckensnitt"/>
    <w:uiPriority w:val="99"/>
    <w:semiHidden w:val="1"/>
    <w:rsid w:val="00E24A59"/>
    <w:rPr>
      <w:color w:val="808080"/>
    </w:rPr>
  </w:style>
  <w:style w:type="paragraph" w:styleId="Ingetavstnd">
    <w:name w:val="No Spacing"/>
    <w:uiPriority w:val="1"/>
    <w:semiHidden w:val="1"/>
    <w:rsid w:val="00E24A59"/>
    <w:pPr>
      <w:spacing w:after="0" w:line="240" w:lineRule="auto"/>
    </w:pPr>
    <w:rPr>
      <w:sz w:val="20"/>
    </w:rPr>
  </w:style>
  <w:style w:type="character" w:styleId="Rubrik1Char" w:customStyle="1">
    <w:name w:val="Rubrik 1 Char"/>
    <w:basedOn w:val="Standardstycketeckensnitt"/>
    <w:link w:val="Rubrik1"/>
    <w:uiPriority w:val="9"/>
    <w:semiHidden w:val="1"/>
    <w:rsid w:val="00E84727"/>
    <w:rPr>
      <w:rFonts w:asciiTheme="majorHAnsi" w:cstheme="majorBidi" w:eastAsiaTheme="majorEastAsia" w:hAnsiTheme="majorHAnsi"/>
      <w:sz w:val="28"/>
      <w:szCs w:val="32"/>
      <w:lang w:val="sv-SE"/>
    </w:rPr>
  </w:style>
  <w:style w:type="character" w:styleId="Rubrik2Char" w:customStyle="1">
    <w:name w:val="Rubrik 2 Char"/>
    <w:basedOn w:val="Standardstycketeckensnitt"/>
    <w:link w:val="Rubrik2"/>
    <w:uiPriority w:val="9"/>
    <w:semiHidden w:val="1"/>
    <w:rsid w:val="00E84727"/>
    <w:rPr>
      <w:rFonts w:asciiTheme="majorHAnsi" w:cstheme="majorBidi" w:eastAsiaTheme="majorEastAsia" w:hAnsiTheme="majorHAnsi"/>
      <w:b w:val="1"/>
      <w:sz w:val="20"/>
      <w:szCs w:val="26"/>
      <w:lang w:val="sv-SE"/>
    </w:rPr>
  </w:style>
  <w:style w:type="character" w:styleId="Rubrik3Char" w:customStyle="1">
    <w:name w:val="Rubrik 3 Char"/>
    <w:basedOn w:val="Standardstycketeckensnitt"/>
    <w:link w:val="Rubrik3"/>
    <w:uiPriority w:val="9"/>
    <w:semiHidden w:val="1"/>
    <w:rsid w:val="00E84727"/>
    <w:rPr>
      <w:rFonts w:asciiTheme="majorHAnsi" w:cstheme="majorBidi" w:eastAsiaTheme="majorEastAsia" w:hAnsiTheme="majorHAnsi"/>
      <w:i w:val="1"/>
      <w:sz w:val="20"/>
      <w:szCs w:val="24"/>
      <w:lang w:val="sv-SE"/>
    </w:rPr>
  </w:style>
  <w:style w:type="paragraph" w:styleId="Liststycke">
    <w:name w:val="List Paragraph"/>
    <w:basedOn w:val="Normal"/>
    <w:uiPriority w:val="34"/>
    <w:rsid w:val="00131472"/>
    <w:pPr>
      <w:tabs>
        <w:tab w:val="clear" w:pos="567"/>
      </w:tabs>
      <w:ind w:left="720"/>
      <w:contextualSpacing w:val="1"/>
    </w:pPr>
    <w:rPr>
      <w:rFonts w:asciiTheme="minorHAnsi" w:cstheme="minorBidi" w:eastAsiaTheme="minorHAnsi" w:hAnsiTheme="minorHAnsi"/>
      <w:sz w:val="20"/>
      <w:szCs w:val="22"/>
    </w:rPr>
  </w:style>
  <w:style w:type="paragraph" w:styleId="Punktlista">
    <w:name w:val="List Bullet"/>
    <w:basedOn w:val="Normal"/>
    <w:uiPriority w:val="99"/>
    <w:unhideWhenUsed w:val="1"/>
    <w:qFormat w:val="1"/>
    <w:rsid w:val="00A620DE"/>
    <w:pPr>
      <w:numPr>
        <w:numId w:val="1"/>
      </w:numPr>
      <w:tabs>
        <w:tab w:val="clear" w:pos="567"/>
      </w:tabs>
      <w:ind w:left="357" w:hanging="357"/>
      <w:contextualSpacing w:val="1"/>
    </w:pPr>
    <w:rPr>
      <w:rFonts w:asciiTheme="minorHAnsi" w:cstheme="minorBidi" w:eastAsiaTheme="minorHAnsi" w:hAnsiTheme="minorHAnsi"/>
      <w:sz w:val="20"/>
      <w:szCs w:val="22"/>
    </w:rPr>
  </w:style>
  <w:style w:type="character" w:styleId="Radnummer">
    <w:name w:val="line number"/>
    <w:basedOn w:val="Standardstycketeckensnitt"/>
    <w:uiPriority w:val="99"/>
    <w:unhideWhenUsed w:val="1"/>
    <w:rsid w:val="00A620DE"/>
  </w:style>
  <w:style w:type="paragraph" w:styleId="Numreradlista">
    <w:name w:val="List Number"/>
    <w:basedOn w:val="Normal"/>
    <w:uiPriority w:val="99"/>
    <w:unhideWhenUsed w:val="1"/>
    <w:qFormat w:val="1"/>
    <w:rsid w:val="00A620DE"/>
    <w:pPr>
      <w:numPr>
        <w:numId w:val="6"/>
      </w:numPr>
      <w:tabs>
        <w:tab w:val="clear" w:pos="567"/>
      </w:tabs>
      <w:ind w:left="357" w:hanging="357"/>
      <w:contextualSpacing w:val="1"/>
    </w:pPr>
    <w:rPr>
      <w:rFonts w:asciiTheme="minorHAnsi" w:cstheme="minorBidi" w:eastAsiaTheme="minorHAnsi" w:hAnsiTheme="minorHAnsi"/>
      <w:sz w:val="20"/>
      <w:szCs w:val="22"/>
    </w:rPr>
  </w:style>
  <w:style w:type="paragraph" w:styleId="Innehll1">
    <w:name w:val="toc 1"/>
    <w:basedOn w:val="Normal"/>
    <w:next w:val="Normal"/>
    <w:autoRedefine w:val="1"/>
    <w:uiPriority w:val="39"/>
    <w:unhideWhenUsed w:val="1"/>
    <w:rsid w:val="00A620DE"/>
    <w:pPr>
      <w:tabs>
        <w:tab w:val="clear" w:pos="567"/>
      </w:tabs>
      <w:spacing w:after="100"/>
    </w:pPr>
    <w:rPr>
      <w:rFonts w:asciiTheme="minorHAnsi" w:cstheme="minorBidi" w:eastAsiaTheme="minorHAnsi" w:hAnsiTheme="minorHAnsi"/>
      <w:sz w:val="20"/>
      <w:szCs w:val="22"/>
    </w:rPr>
  </w:style>
  <w:style w:type="character" w:styleId="Rubrik4Char" w:customStyle="1">
    <w:name w:val="Rubrik 4 Char"/>
    <w:basedOn w:val="Standardstycketeckensnitt"/>
    <w:link w:val="Rubrik4"/>
    <w:uiPriority w:val="9"/>
    <w:semiHidden w:val="1"/>
    <w:rsid w:val="00E84727"/>
    <w:rPr>
      <w:rFonts w:asciiTheme="majorHAnsi" w:cstheme="majorBidi" w:eastAsiaTheme="majorEastAsia" w:hAnsiTheme="majorHAnsi"/>
      <w:bCs w:val="1"/>
      <w:iCs w:val="1"/>
      <w:color w:val="000000"/>
      <w:u w:val="single"/>
      <w:lang w:val="sv-SE"/>
    </w:rPr>
  </w:style>
  <w:style w:type="character" w:styleId="Rubrik5Char" w:customStyle="1">
    <w:name w:val="Rubrik 5 Char"/>
    <w:basedOn w:val="Standardstycketeckensnitt"/>
    <w:link w:val="Rubrik5"/>
    <w:uiPriority w:val="9"/>
    <w:semiHidden w:val="1"/>
    <w:rsid w:val="00E84727"/>
    <w:rPr>
      <w:rFonts w:asciiTheme="majorHAnsi" w:cstheme="majorBidi" w:eastAsiaTheme="majorEastAsia" w:hAnsiTheme="majorHAnsi"/>
      <w:b w:val="1"/>
      <w:color w:val="000000"/>
      <w:sz w:val="20"/>
      <w:lang w:val="sv-SE"/>
    </w:rPr>
  </w:style>
  <w:style w:type="character" w:styleId="Rubrik6Char" w:customStyle="1">
    <w:name w:val="Rubrik 6 Char"/>
    <w:basedOn w:val="Standardstycketeckensnitt"/>
    <w:link w:val="Rubrik6"/>
    <w:uiPriority w:val="9"/>
    <w:semiHidden w:val="1"/>
    <w:rsid w:val="00E84727"/>
    <w:rPr>
      <w:rFonts w:asciiTheme="majorHAnsi" w:cstheme="majorBidi" w:eastAsiaTheme="majorEastAsia" w:hAnsiTheme="majorHAnsi"/>
      <w:i w:val="1"/>
      <w:iCs w:val="1"/>
      <w:color w:val="000000"/>
      <w:sz w:val="20"/>
      <w:lang w:val="sv-SE"/>
    </w:rPr>
  </w:style>
  <w:style w:type="paragraph" w:styleId="VsaabrdtextArial" w:customStyle="1">
    <w:name w:val="Vsaa brödtext (Arial)"/>
    <w:basedOn w:val="Normal"/>
    <w:semiHidden w:val="1"/>
    <w:qFormat w:val="1"/>
    <w:rsid w:val="00A42555"/>
    <w:pPr>
      <w:spacing w:after="120" w:line="288" w:lineRule="auto"/>
    </w:pPr>
    <w:rPr>
      <w:rFonts w:ascii="Arial" w:hAnsi="Arial"/>
    </w:rPr>
  </w:style>
  <w:style w:type="character" w:styleId="Sidnummer">
    <w:name w:val="page number"/>
    <w:basedOn w:val="Standardstycketeckensnitt"/>
    <w:uiPriority w:val="1"/>
    <w:semiHidden w:val="1"/>
    <w:rsid w:val="00906A9A"/>
  </w:style>
  <w:style w:type="paragraph" w:styleId="VsaaSkanskalogo" w:customStyle="1">
    <w:name w:val="Vsaa Skanska logo"/>
    <w:basedOn w:val="Sidhuvud"/>
    <w:semiHidden w:val="1"/>
    <w:qFormat w:val="1"/>
    <w:rsid w:val="00906A9A"/>
    <w:pPr>
      <w:tabs>
        <w:tab w:val="clear" w:pos="4680"/>
        <w:tab w:val="clear" w:pos="9360"/>
        <w:tab w:val="center" w:pos="4536"/>
        <w:tab w:val="right" w:pos="9072"/>
      </w:tabs>
      <w:spacing w:line="240" w:lineRule="auto"/>
      <w:ind w:right="-5627"/>
    </w:pPr>
    <w:rPr>
      <w:noProof w:val="1"/>
      <w:sz w:val="15"/>
      <w:lang w:eastAsia="sv-SE"/>
    </w:rPr>
  </w:style>
  <w:style w:type="paragraph" w:styleId="VsaaTitelHlp" w:customStyle="1">
    <w:name w:val="Vsaa Titel Hlp"/>
    <w:basedOn w:val="Normal"/>
    <w:semiHidden w:val="1"/>
    <w:qFormat w:val="1"/>
    <w:rsid w:val="00906A9A"/>
    <w:pPr>
      <w:spacing w:line="320" w:lineRule="exact"/>
      <w:ind w:left="-41"/>
    </w:pPr>
    <w:rPr>
      <w:rFonts w:ascii="Arial" w:hAnsi="Arial"/>
      <w:b w:val="1"/>
      <w:noProof w:val="1"/>
      <w:sz w:val="28"/>
    </w:rPr>
  </w:style>
  <w:style w:type="paragraph" w:styleId="VsaaBUHlp" w:customStyle="1">
    <w:name w:val="Vsaa BU Hlp"/>
    <w:basedOn w:val="Normal"/>
    <w:semiHidden w:val="1"/>
    <w:qFormat w:val="1"/>
    <w:rsid w:val="00906A9A"/>
    <w:pPr>
      <w:spacing w:before="80" w:line="200" w:lineRule="atLeast"/>
      <w:ind w:left="-40"/>
    </w:pPr>
    <w:rPr>
      <w:rFonts w:ascii="Arial" w:hAnsi="Arial"/>
      <w:b w:val="1"/>
      <w:noProof w:val="1"/>
      <w:sz w:val="20"/>
    </w:rPr>
  </w:style>
  <w:style w:type="paragraph" w:styleId="VsaaDelHlp" w:customStyle="1">
    <w:name w:val="Vsaa Del Hlp"/>
    <w:basedOn w:val="VsaaBUHlp"/>
    <w:semiHidden w:val="1"/>
    <w:qFormat w:val="1"/>
    <w:rsid w:val="00906A9A"/>
    <w:pPr>
      <w:spacing w:before="0"/>
    </w:pPr>
    <w:rPr>
      <w:b w:val="0"/>
      <w:sz w:val="18"/>
    </w:rPr>
  </w:style>
  <w:style w:type="paragraph" w:styleId="Vsaaklassning" w:customStyle="1">
    <w:name w:val="Vsaa klassning"/>
    <w:basedOn w:val="Normal"/>
    <w:semiHidden w:val="1"/>
    <w:qFormat w:val="1"/>
    <w:rsid w:val="00906A9A"/>
    <w:pPr>
      <w:spacing w:before="140" w:line="200" w:lineRule="atLeast"/>
      <w:ind w:left="-41"/>
    </w:pPr>
    <w:rPr>
      <w:rFonts w:ascii="Arial" w:hAnsi="Arial"/>
      <w:noProof w:val="1"/>
      <w:sz w:val="16"/>
      <w:szCs w:val="16"/>
    </w:rPr>
  </w:style>
  <w:style w:type="paragraph" w:styleId="Vsaasidnr" w:customStyle="1">
    <w:name w:val="Vsaa sidnr"/>
    <w:basedOn w:val="Normal"/>
    <w:semiHidden w:val="1"/>
    <w:qFormat w:val="1"/>
    <w:rsid w:val="00906A9A"/>
    <w:pPr>
      <w:spacing w:line="140" w:lineRule="atLeast"/>
    </w:pPr>
    <w:rPr>
      <w:rFonts w:ascii="Arial" w:hAnsi="Arial" w:eastAsiaTheme="majorEastAsia"/>
      <w:b w:val="1"/>
      <w:noProof w:val="1"/>
      <w:sz w:val="16"/>
    </w:rPr>
  </w:style>
  <w:style w:type="paragraph" w:styleId="VsaaDok-info" w:customStyle="1">
    <w:name w:val="Vsaa Dok-info"/>
    <w:basedOn w:val="Sidfot"/>
    <w:semiHidden w:val="1"/>
    <w:qFormat w:val="1"/>
    <w:rsid w:val="00906A9A"/>
    <w:pPr>
      <w:tabs>
        <w:tab w:val="clear" w:pos="4680"/>
        <w:tab w:val="clear" w:pos="9360"/>
        <w:tab w:val="center" w:pos="4536"/>
        <w:tab w:val="right" w:pos="9072"/>
      </w:tabs>
      <w:spacing w:line="240" w:lineRule="auto"/>
      <w:ind w:right="-994"/>
    </w:pPr>
    <w:rPr>
      <w:sz w:val="15"/>
    </w:rPr>
  </w:style>
  <w:style w:type="paragraph" w:styleId="Rubrik1Vsaa" w:customStyle="1">
    <w:name w:val="Rubrik 1 Vsaa"/>
    <w:basedOn w:val="Normal"/>
    <w:link w:val="Rubrik1VsaaChar"/>
    <w:uiPriority w:val="1"/>
    <w:qFormat w:val="1"/>
    <w:rsid w:val="00906A9A"/>
    <w:pPr>
      <w:keepNext w:val="1"/>
      <w:keepLines w:val="1"/>
      <w:tabs>
        <w:tab w:val="clear" w:pos="567"/>
      </w:tabs>
      <w:spacing w:after="120" w:before="360" w:line="400" w:lineRule="atLeast"/>
      <w:outlineLvl w:val="0"/>
    </w:pPr>
    <w:rPr>
      <w:rFonts w:ascii="Arial" w:hAnsi="Arial"/>
      <w:b w:val="1"/>
      <w:bCs w:val="1"/>
      <w:color w:val="000000"/>
      <w:sz w:val="32"/>
      <w:szCs w:val="28"/>
    </w:rPr>
  </w:style>
  <w:style w:type="paragraph" w:styleId="Rubrik2Vsaa" w:customStyle="1">
    <w:name w:val="Rubrik 2 Vsaa"/>
    <w:basedOn w:val="Normal"/>
    <w:link w:val="Rubrik2VsaaChar"/>
    <w:uiPriority w:val="1"/>
    <w:qFormat w:val="1"/>
    <w:rsid w:val="00906A9A"/>
    <w:pPr>
      <w:keepNext w:val="1"/>
      <w:keepLines w:val="1"/>
      <w:tabs>
        <w:tab w:val="clear" w:pos="567"/>
      </w:tabs>
      <w:spacing w:after="120" w:before="360" w:line="320" w:lineRule="atLeast"/>
      <w:outlineLvl w:val="1"/>
    </w:pPr>
    <w:rPr>
      <w:rFonts w:ascii="Arial" w:hAnsi="Arial"/>
      <w:b w:val="1"/>
      <w:bCs w:val="1"/>
      <w:color w:val="000000"/>
      <w:sz w:val="28"/>
      <w:szCs w:val="26"/>
    </w:rPr>
  </w:style>
  <w:style w:type="character" w:styleId="Rubrik1VsaaChar" w:customStyle="1">
    <w:name w:val="Rubrik 1 Vsaa Char"/>
    <w:basedOn w:val="Standardstycketeckensnitt"/>
    <w:link w:val="Rubrik1Vsaa"/>
    <w:uiPriority w:val="1"/>
    <w:rsid w:val="00CA7833"/>
    <w:rPr>
      <w:rFonts w:ascii="Arial" w:cs="Times New Roman" w:eastAsia="Times New Roman" w:hAnsi="Arial"/>
      <w:b w:val="1"/>
      <w:bCs w:val="1"/>
      <w:color w:val="000000"/>
      <w:sz w:val="32"/>
      <w:szCs w:val="28"/>
      <w:lang w:val="sv-SE"/>
    </w:rPr>
  </w:style>
  <w:style w:type="paragraph" w:styleId="Rubrik3Vsaa" w:customStyle="1">
    <w:name w:val="Rubrik 3 Vsaa"/>
    <w:basedOn w:val="Normal"/>
    <w:link w:val="Rubrik3VsaaChar"/>
    <w:uiPriority w:val="1"/>
    <w:qFormat w:val="1"/>
    <w:rsid w:val="00906A9A"/>
    <w:pPr>
      <w:keepNext w:val="1"/>
      <w:keepLines w:val="1"/>
      <w:tabs>
        <w:tab w:val="clear" w:pos="567"/>
      </w:tabs>
      <w:spacing w:after="120" w:before="240" w:line="280" w:lineRule="atLeast"/>
      <w:outlineLvl w:val="2"/>
    </w:pPr>
    <w:rPr>
      <w:rFonts w:ascii="Arial" w:hAnsi="Arial"/>
      <w:b w:val="1"/>
      <w:bCs w:val="1"/>
      <w:color w:val="000000"/>
      <w:szCs w:val="22"/>
    </w:rPr>
  </w:style>
  <w:style w:type="character" w:styleId="Rubrik2VsaaChar" w:customStyle="1">
    <w:name w:val="Rubrik 2 Vsaa Char"/>
    <w:basedOn w:val="Standardstycketeckensnitt"/>
    <w:link w:val="Rubrik2Vsaa"/>
    <w:uiPriority w:val="1"/>
    <w:rsid w:val="00CA7833"/>
    <w:rPr>
      <w:rFonts w:ascii="Arial" w:cs="Times New Roman" w:eastAsia="Times New Roman" w:hAnsi="Arial"/>
      <w:b w:val="1"/>
      <w:bCs w:val="1"/>
      <w:color w:val="000000"/>
      <w:sz w:val="28"/>
      <w:szCs w:val="26"/>
      <w:lang w:val="sv-SE"/>
    </w:rPr>
  </w:style>
  <w:style w:type="paragraph" w:styleId="Rubrik4Vsaa" w:customStyle="1">
    <w:name w:val="Rubrik 4 Vsaa"/>
    <w:basedOn w:val="Normal"/>
    <w:link w:val="Rubrik4VsaaChar"/>
    <w:uiPriority w:val="1"/>
    <w:qFormat w:val="1"/>
    <w:rsid w:val="00906A9A"/>
    <w:pPr>
      <w:keepNext w:val="1"/>
      <w:keepLines w:val="1"/>
      <w:tabs>
        <w:tab w:val="clear" w:pos="567"/>
      </w:tabs>
      <w:spacing w:after="120" w:before="240" w:line="260" w:lineRule="atLeast"/>
      <w:outlineLvl w:val="3"/>
    </w:pPr>
    <w:rPr>
      <w:rFonts w:ascii="Arial" w:hAnsi="Arial"/>
      <w:bCs w:val="1"/>
      <w:iCs w:val="1"/>
      <w:color w:val="000000"/>
      <w:sz w:val="22"/>
      <w:szCs w:val="22"/>
      <w:u w:val="single"/>
    </w:rPr>
  </w:style>
  <w:style w:type="character" w:styleId="Rubrik3VsaaChar" w:customStyle="1">
    <w:name w:val="Rubrik 3 Vsaa Char"/>
    <w:basedOn w:val="Standardstycketeckensnitt"/>
    <w:link w:val="Rubrik3Vsaa"/>
    <w:uiPriority w:val="1"/>
    <w:rsid w:val="00CA7833"/>
    <w:rPr>
      <w:rFonts w:ascii="Arial" w:cs="Times New Roman" w:eastAsia="Times New Roman" w:hAnsi="Arial"/>
      <w:b w:val="1"/>
      <w:bCs w:val="1"/>
      <w:color w:val="000000"/>
      <w:sz w:val="24"/>
      <w:lang w:val="sv-SE"/>
    </w:rPr>
  </w:style>
  <w:style w:type="paragraph" w:styleId="Vsaabrdtext" w:customStyle="1">
    <w:name w:val="Vsaa brödtext"/>
    <w:basedOn w:val="Normal"/>
    <w:link w:val="VsaabrdtextChar"/>
    <w:qFormat w:val="1"/>
    <w:rsid w:val="00906A9A"/>
    <w:pPr>
      <w:spacing w:after="120" w:line="288" w:lineRule="auto"/>
    </w:pPr>
    <w:rPr>
      <w:rFonts w:ascii="Arial" w:hAnsi="Arial"/>
      <w:sz w:val="20"/>
    </w:rPr>
  </w:style>
  <w:style w:type="character" w:styleId="Rubrik4VsaaChar" w:customStyle="1">
    <w:name w:val="Rubrik 4 Vsaa Char"/>
    <w:basedOn w:val="Standardstycketeckensnitt"/>
    <w:link w:val="Rubrik4Vsaa"/>
    <w:uiPriority w:val="1"/>
    <w:rsid w:val="00CA7833"/>
    <w:rPr>
      <w:rFonts w:ascii="Arial" w:cs="Times New Roman" w:eastAsia="Times New Roman" w:hAnsi="Arial"/>
      <w:bCs w:val="1"/>
      <w:iCs w:val="1"/>
      <w:color w:val="000000"/>
      <w:u w:val="single"/>
      <w:lang w:val="sv-SE"/>
    </w:rPr>
  </w:style>
  <w:style w:type="paragraph" w:styleId="Rubrik5Vsaa" w:customStyle="1">
    <w:name w:val="Rubrik 5 Vsaa"/>
    <w:basedOn w:val="Normal"/>
    <w:link w:val="Rubrik5VsaaChar"/>
    <w:uiPriority w:val="1"/>
    <w:qFormat w:val="1"/>
    <w:rsid w:val="00CA7833"/>
    <w:pPr>
      <w:keepNext w:val="1"/>
      <w:keepLines w:val="1"/>
      <w:tabs>
        <w:tab w:val="clear" w:pos="567"/>
      </w:tabs>
      <w:spacing w:after="120" w:before="240" w:line="240" w:lineRule="atLeast"/>
      <w:outlineLvl w:val="4"/>
    </w:pPr>
    <w:rPr>
      <w:rFonts w:ascii="Arial" w:hAnsi="Arial"/>
      <w:b w:val="1"/>
      <w:color w:val="000000"/>
      <w:sz w:val="20"/>
      <w:szCs w:val="22"/>
    </w:rPr>
  </w:style>
  <w:style w:type="character" w:styleId="VsaabrdtextChar" w:customStyle="1">
    <w:name w:val="Vsaa brödtext Char"/>
    <w:basedOn w:val="Standardstycketeckensnitt"/>
    <w:link w:val="Vsaabrdtext"/>
    <w:rsid w:val="00906A9A"/>
    <w:rPr>
      <w:rFonts w:ascii="Arial" w:cs="Times New Roman" w:eastAsia="Times New Roman" w:hAnsi="Arial"/>
      <w:sz w:val="20"/>
      <w:szCs w:val="20"/>
      <w:lang w:val="sv-SE"/>
    </w:rPr>
  </w:style>
  <w:style w:type="paragraph" w:styleId="Rubrik6Vsaa" w:customStyle="1">
    <w:name w:val="Rubrik 6 Vsaa"/>
    <w:basedOn w:val="Normal"/>
    <w:link w:val="Rubrik6VsaaChar"/>
    <w:uiPriority w:val="1"/>
    <w:qFormat w:val="1"/>
    <w:rsid w:val="00CA7833"/>
    <w:pPr>
      <w:keepNext w:val="1"/>
      <w:keepLines w:val="1"/>
      <w:tabs>
        <w:tab w:val="clear" w:pos="567"/>
      </w:tabs>
      <w:spacing w:after="120" w:before="240" w:line="240" w:lineRule="atLeast"/>
      <w:outlineLvl w:val="5"/>
    </w:pPr>
    <w:rPr>
      <w:rFonts w:ascii="Arial" w:hAnsi="Arial"/>
      <w:i w:val="1"/>
      <w:iCs w:val="1"/>
      <w:color w:val="000000"/>
      <w:sz w:val="20"/>
      <w:szCs w:val="22"/>
    </w:rPr>
  </w:style>
  <w:style w:type="character" w:styleId="Rubrik5VsaaChar" w:customStyle="1">
    <w:name w:val="Rubrik 5 Vsaa Char"/>
    <w:basedOn w:val="Standardstycketeckensnitt"/>
    <w:link w:val="Rubrik5Vsaa"/>
    <w:uiPriority w:val="1"/>
    <w:rsid w:val="00CA7833"/>
    <w:rPr>
      <w:rFonts w:ascii="Arial" w:cs="Times New Roman" w:eastAsia="Times New Roman" w:hAnsi="Arial"/>
      <w:b w:val="1"/>
      <w:color w:val="000000"/>
      <w:sz w:val="20"/>
      <w:lang w:val="sv-SE"/>
    </w:rPr>
  </w:style>
  <w:style w:type="character" w:styleId="Rubrik6VsaaChar" w:customStyle="1">
    <w:name w:val="Rubrik 6 Vsaa Char"/>
    <w:basedOn w:val="Standardstycketeckensnitt"/>
    <w:link w:val="Rubrik6Vsaa"/>
    <w:uiPriority w:val="1"/>
    <w:rsid w:val="00CA7833"/>
    <w:rPr>
      <w:rFonts w:ascii="Arial" w:cs="Times New Roman" w:eastAsia="Times New Roman" w:hAnsi="Arial"/>
      <w:i w:val="1"/>
      <w:iCs w:val="1"/>
      <w:color w:val="000000"/>
      <w:sz w:val="20"/>
      <w:lang w:val="sv-S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_Skanska_word och excel">
  <a:themeElements>
    <a:clrScheme name="Skanska Word och Excel">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FFFFFF"/>
      </a:hlink>
      <a:folHlink>
        <a:srgbClr val="FFFFFF"/>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glqgZ88z6iUwYoO/QZ6rDe/og==">CgMxLjA4AHIhMUNTRGJhTXdBNnhqMHZ5R2dtbGpKejE4Y3Z0R05oYkp5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2024-09-23T07:53:00Z</dcterms:created>
  <dc:creator>Almgren schwartz, Martina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0x0101002F0EC105A60A6C449F9CC108AB76ABF0010086DBBFD2DF18A541BEEC567AD8CDB471</vt:lpwstr>
  </property>
  <property fmtid="{D5CDD505-2E9C-101B-9397-08002B2CF9AE}" pid="3" name="ClassificationContentMarkingHeaderShapeIds">
    <vt:lpwstr>1,5,6</vt:lpwstr>
  </property>
  <property fmtid="{D5CDD505-2E9C-101B-9397-08002B2CF9AE}" pid="4" name="ClassificationContentMarkingHeaderFontProps">
    <vt:lpwstr>#000000,8,Calibri</vt:lpwstr>
  </property>
  <property fmtid="{D5CDD505-2E9C-101B-9397-08002B2CF9AE}" pid="5" name="ClassificationContentMarkingHeaderText">
    <vt:lpwstr>Public</vt:lpwstr>
  </property>
  <property fmtid="{D5CDD505-2E9C-101B-9397-08002B2CF9AE}" pid="6" name="INITECH_Skanska_SE_Process">
    <vt:lpwstr>629;#Organisation och styrning:Extern kommunikation:Informera närboende och andra intressenter|c9c3e994-063b-4772-8668-ed5e13dfc897;#4644;#Produktion:Extern kommunikation:Informera närboende och andra intressenter|9e09aa89-b87b-4098-9daf-d8bca347cfd0</vt:lpwstr>
  </property>
  <property fmtid="{D5CDD505-2E9C-101B-9397-08002B2CF9AE}" pid="7" name="INITECH_ContentPublishing">
    <vt:lpwstr>4652;#Publicera|b4e14a58-50ac-4cc6-bc73-393b2d533d93</vt:lpwstr>
  </property>
  <property fmtid="{D5CDD505-2E9C-101B-9397-08002B2CF9AE}" pid="8" name="MediaServiceImageTags">
    <vt:lpwstr>MediaServiceImageTags</vt:lpwstr>
  </property>
  <property fmtid="{D5CDD505-2E9C-101B-9397-08002B2CF9AE}" pid="9" name="VsaaPlace">
    <vt:lpwstr>569;#Ständig förbättring|72584e40-dc52-4d6c-a608-b1ee6bed7437</vt:lpwstr>
  </property>
  <property fmtid="{D5CDD505-2E9C-101B-9397-08002B2CF9AE}" pid="10" name="INITECH_CrossProcess">
    <vt:lpwstr>INITECH_CrossProcess</vt:lpwstr>
  </property>
  <property fmtid="{D5CDD505-2E9C-101B-9397-08002B2CF9AE}" pid="11" name="SKANSKA_SE_TranslatedLanguages">
    <vt:lpwstr>SKANSKA_SE_TranslatedLanguages</vt:lpwstr>
  </property>
  <property fmtid="{D5CDD505-2E9C-101B-9397-08002B2CF9AE}" pid="12" name="Placering">
    <vt:lpwstr>Ständig förbättring|72584e40-dc52-4d6c-a608-b1ee6bed7437</vt:lpwstr>
  </property>
  <property fmtid="{D5CDD505-2E9C-101B-9397-08002B2CF9AE}" pid="13" name="INITECH_Translated_Languages">
    <vt:lpwstr>INITECH_Translated_Languages</vt:lpwstr>
  </property>
  <property fmtid="{D5CDD505-2E9C-101B-9397-08002B2CF9AE}" pid="14" name="Governance">
    <vt:lpwstr>Governance</vt:lpwstr>
  </property>
  <property fmtid="{D5CDD505-2E9C-101B-9397-08002B2CF9AE}" pid="15" name="INITECH_VS_DataStore">
    <vt:lpwstr>{"SourceListId":"dbe86d4b-8e6e-4b0c-8d04-0ad17810573e","SourceItemId":"5268","SourceItemUniqueId":"f474a1d7-e161-4e97-b166-58bbaa4a4a6f","SourceVersion":"1.0","Comment":"ny version av dokument (ersätter tidigare 2 versioner, exempel 1 och 2)"}</vt:lpwstr>
  </property>
  <property fmtid="{D5CDD505-2E9C-101B-9397-08002B2CF9AE}" pid="16" name="INITECH_VS_DocumentType">
    <vt:lpwstr>254;#Mallar|0e688ae7-196e-43a6-9eeb-9f036506fbc3</vt:lpwstr>
  </property>
  <property fmtid="{D5CDD505-2E9C-101B-9397-08002B2CF9AE}" pid="17" name="Kapitel">
    <vt:lpwstr>Om Vårt sätt att arbeta|b17e7cb1-5412-4948-882e-3ebd5310f231</vt:lpwstr>
  </property>
  <property fmtid="{D5CDD505-2E9C-101B-9397-08002B2CF9AE}" pid="18" name="INITECH_FunctionalOwner">
    <vt:lpwstr>4887;#KL Hus|88131650-06d8-4445-9ba4-9a9a6f8e58c8</vt:lpwstr>
  </property>
  <property fmtid="{D5CDD505-2E9C-101B-9397-08002B2CF9AE}" pid="19" name="INITECH_BusinessArea">
    <vt:lpwstr>352;#Väg och anläggning|2959d552-7848-4023-88b8-4c6b2ba6f807;#270;#Hus|3e0abeb0-4eb3-48b7-aea3-84820a6c6c39;#3596;#Asfalt utläggning|77b796a2-4158-4d40-8455-7874d369f014;#281;#Infraservice|4bd11272-3fcf-4170-9785-c511c38eec16;#4750;#Egenutvecklade bostäder|94511ef8-d36f-4164-8040-0cf2185517c9</vt:lpwstr>
  </property>
  <property fmtid="{D5CDD505-2E9C-101B-9397-08002B2CF9AE}" pid="20" name="VsaaKw">
    <vt:lpwstr>VsaaKw</vt:lpwstr>
  </property>
  <property fmtid="{D5CDD505-2E9C-101B-9397-08002B2CF9AE}" pid="21" name="FileLeafRef">
    <vt:lpwstr>Mall Word-hjälpmedel (stående format).docx</vt:lpwstr>
  </property>
  <property fmtid="{D5CDD505-2E9C-101B-9397-08002B2CF9AE}" pid="22" name="URL">
    <vt:lpwstr>URL</vt:lpwstr>
  </property>
  <property fmtid="{D5CDD505-2E9C-101B-9397-08002B2CF9AE}" pid="23" name="VsaaChpts">
    <vt:lpwstr>264;#Om Vårt sätt att arbeta|b17e7cb1-5412-4948-882e-3ebd5310f231</vt:lpwstr>
  </property>
  <property fmtid="{D5CDD505-2E9C-101B-9397-08002B2CF9AE}" pid="24" name="k36c055955f9400f99be9a9029af6995">
    <vt:lpwstr>Publicera|b4e14a58-50ac-4cc6-bc73-393b2d533d93</vt:lpwstr>
  </property>
  <property fmtid="{D5CDD505-2E9C-101B-9397-08002B2CF9AE}" pid="25" name="MSIP_Label_a61c10ca-ce8a-4d55-946b-46f6dff285a5_Enabled">
    <vt:lpwstr>true</vt:lpwstr>
  </property>
  <property fmtid="{D5CDD505-2E9C-101B-9397-08002B2CF9AE}" pid="26" name="MSIP_Label_a61c10ca-ce8a-4d55-946b-46f6dff285a5_SetDate">
    <vt:lpwstr>2022-12-22T13:33:34Z</vt:lpwstr>
  </property>
  <property fmtid="{D5CDD505-2E9C-101B-9397-08002B2CF9AE}" pid="27" name="MSIP_Label_a61c10ca-ce8a-4d55-946b-46f6dff285a5_Method">
    <vt:lpwstr>Privileged</vt:lpwstr>
  </property>
  <property fmtid="{D5CDD505-2E9C-101B-9397-08002B2CF9AE}" pid="28" name="MSIP_Label_a61c10ca-ce8a-4d55-946b-46f6dff285a5_Name">
    <vt:lpwstr>a61c10ca-ce8a-4d55-946b-46f6dff285a5</vt:lpwstr>
  </property>
  <property fmtid="{D5CDD505-2E9C-101B-9397-08002B2CF9AE}" pid="29" name="MSIP_Label_a61c10ca-ce8a-4d55-946b-46f6dff285a5_SiteId">
    <vt:lpwstr>33dab507-5210-4075-805b-f2717d8cfa74</vt:lpwstr>
  </property>
  <property fmtid="{D5CDD505-2E9C-101B-9397-08002B2CF9AE}" pid="30" name="MSIP_Label_a61c10ca-ce8a-4d55-946b-46f6dff285a5_ActionId">
    <vt:lpwstr>c5953602-654d-4ad5-b4d7-0d9456c49cab</vt:lpwstr>
  </property>
  <property fmtid="{D5CDD505-2E9C-101B-9397-08002B2CF9AE}" pid="31" name="MSIP_Label_a61c10ca-ce8a-4d55-946b-46f6dff285a5_ContentBits">
    <vt:lpwstr>1</vt:lpwstr>
  </property>
</Properties>
</file>