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3143F3" w:rsidP="006F3F72" w:rsidRDefault="00A35357" w14:paraId="672A6659" w14:textId="77777777">
      <w:pPr>
        <w:jc w:val="center"/>
      </w:pPr>
      <w:r>
        <w:rPr>
          <w:rFonts w:ascii="Helvetica" w:hAnsi="Helvetica" w:cs="Helvetica"/>
          <w:noProof/>
          <w:color w:val="21759B"/>
          <w:sz w:val="21"/>
          <w:szCs w:val="21"/>
        </w:rPr>
        <w:drawing>
          <wp:inline distT="0" distB="0" distL="0" distR="0" wp14:anchorId="63BE0370" wp14:editId="07777777">
            <wp:extent cx="5629275" cy="1459230"/>
            <wp:effectExtent l="0" t="0" r="0" b="0"/>
            <wp:docPr id="1" name="Bild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9275" cy="1459230"/>
                    </a:xfrm>
                    <a:prstGeom prst="rect">
                      <a:avLst/>
                    </a:prstGeom>
                    <a:noFill/>
                    <a:ln>
                      <a:noFill/>
                    </a:ln>
                  </pic:spPr>
                </pic:pic>
              </a:graphicData>
            </a:graphic>
          </wp:inline>
        </w:drawing>
      </w:r>
    </w:p>
    <w:p w:rsidR="00F87F67" w:rsidP="006F3F72" w:rsidRDefault="00F87F67" w14:paraId="0A37501D" w14:textId="77777777">
      <w:pPr>
        <w:jc w:val="center"/>
      </w:pPr>
    </w:p>
    <w:p w:rsidRPr="0030680B" w:rsidR="003143F3" w:rsidP="006F3F72" w:rsidRDefault="006C60F4" w14:paraId="141A076E" w14:textId="67C2977F">
      <w:pPr>
        <w:pStyle w:val="Title"/>
        <w:rPr>
          <w:rFonts w:ascii="Calibri" w:hAnsi="Calibri" w:cs="Calibri"/>
          <w:sz w:val="56"/>
          <w:szCs w:val="56"/>
        </w:rPr>
      </w:pPr>
      <w:r>
        <w:rPr>
          <w:rFonts w:ascii="Calibri" w:hAnsi="Calibri" w:cs="Calibri"/>
          <w:sz w:val="56"/>
          <w:szCs w:val="56"/>
        </w:rPr>
        <w:t>Triv</w:t>
      </w:r>
      <w:r w:rsidR="00B27788">
        <w:rPr>
          <w:rFonts w:ascii="Calibri" w:hAnsi="Calibri" w:cs="Calibri"/>
          <w:sz w:val="56"/>
          <w:szCs w:val="56"/>
        </w:rPr>
        <w:t>s</w:t>
      </w:r>
      <w:r>
        <w:rPr>
          <w:rFonts w:ascii="Calibri" w:hAnsi="Calibri" w:cs="Calibri"/>
          <w:sz w:val="56"/>
          <w:szCs w:val="56"/>
        </w:rPr>
        <w:t>elregler</w:t>
      </w:r>
      <w:r w:rsidRPr="0030680B" w:rsidR="003143F3">
        <w:rPr>
          <w:rFonts w:ascii="Calibri" w:hAnsi="Calibri" w:cs="Calibri"/>
          <w:sz w:val="56"/>
          <w:szCs w:val="56"/>
        </w:rPr>
        <w:t xml:space="preserve"> för BRF Högby</w:t>
      </w:r>
    </w:p>
    <w:p w:rsidR="003143F3" w:rsidP="006F3F72" w:rsidRDefault="003143F3" w14:paraId="4B94D5A5" w14:textId="77777777">
      <w:pPr>
        <w:pStyle w:val="Heading1"/>
        <w:jc w:val="center"/>
        <w:rPr>
          <w:sz w:val="44"/>
        </w:rPr>
      </w:pPr>
    </w:p>
    <w:p w:rsidR="006F3F72" w:rsidP="006F3F72" w:rsidRDefault="7CC976D8" w14:paraId="2F3AC84B" w14:textId="142A5AE8">
      <w:pPr>
        <w:pStyle w:val="Heading1"/>
        <w:jc w:val="center"/>
        <w:rPr>
          <w:rFonts w:ascii="Calibri" w:hAnsi="Calibri" w:cs="Calibri"/>
          <w:u w:val="none"/>
        </w:rPr>
      </w:pPr>
      <w:r w:rsidRPr="154408DA" w:rsidR="7CC976D8">
        <w:rPr>
          <w:rFonts w:ascii="Calibri" w:hAnsi="Calibri" w:cs="Calibri"/>
          <w:u w:val="none"/>
        </w:rPr>
        <w:t xml:space="preserve">Reviderad </w:t>
      </w:r>
      <w:r w:rsidRPr="154408DA" w:rsidR="1A57BB53">
        <w:rPr>
          <w:rFonts w:ascii="Calibri" w:hAnsi="Calibri" w:cs="Calibri"/>
          <w:u w:val="none"/>
        </w:rPr>
        <w:t>1</w:t>
      </w:r>
      <w:r w:rsidRPr="154408DA" w:rsidR="3ABA063C">
        <w:rPr>
          <w:rFonts w:ascii="Calibri" w:hAnsi="Calibri" w:cs="Calibri"/>
          <w:u w:val="none"/>
        </w:rPr>
        <w:t>2</w:t>
      </w:r>
      <w:r w:rsidRPr="154408DA" w:rsidR="1A57BB53">
        <w:rPr>
          <w:rFonts w:ascii="Calibri" w:hAnsi="Calibri" w:cs="Calibri"/>
          <w:u w:val="none"/>
        </w:rPr>
        <w:t xml:space="preserve"> november</w:t>
      </w:r>
      <w:r w:rsidRPr="154408DA" w:rsidR="7CC976D8">
        <w:rPr>
          <w:rFonts w:ascii="Calibri" w:hAnsi="Calibri" w:cs="Calibri"/>
          <w:u w:val="none"/>
        </w:rPr>
        <w:t xml:space="preserve"> </w:t>
      </w:r>
      <w:r w:rsidRPr="154408DA" w:rsidR="003B74C9">
        <w:rPr>
          <w:rFonts w:ascii="Calibri" w:hAnsi="Calibri" w:cs="Calibri"/>
          <w:u w:val="none"/>
        </w:rPr>
        <w:t>2024</w:t>
      </w:r>
    </w:p>
    <w:p w:rsidRPr="0030680B" w:rsidR="003143F3" w:rsidP="006F3F72" w:rsidRDefault="003143F3" w14:paraId="655C40C2" w14:textId="3485F4A7">
      <w:pPr>
        <w:pStyle w:val="Heading1"/>
        <w:jc w:val="center"/>
        <w:rPr>
          <w:rFonts w:ascii="Calibri" w:hAnsi="Calibri" w:cs="Calibri"/>
          <w:u w:val="none"/>
        </w:rPr>
        <w:sectPr w:rsidRPr="0030680B" w:rsidR="003143F3" w:rsidSect="006F3F72">
          <w:pgSz w:w="16838" w:h="11906" w:orient="landscape"/>
          <w:pgMar w:top="1134" w:right="851" w:bottom="567" w:left="1418" w:header="709" w:footer="709" w:gutter="0"/>
          <w:cols w:space="708"/>
          <w:docGrid w:linePitch="360"/>
          <w:headerReference w:type="default" r:id="R3aea21ce525b4756"/>
          <w:footerReference w:type="default" r:id="Rcd30add653684dec"/>
        </w:sectPr>
      </w:pPr>
    </w:p>
    <w:p w:rsidRPr="0030680B" w:rsidR="003143F3" w:rsidP="003143F3" w:rsidRDefault="003143F3" w14:paraId="35A94493" w14:textId="77777777">
      <w:pPr>
        <w:pStyle w:val="Heading1"/>
        <w:rPr>
          <w:rFonts w:ascii="Calibri" w:hAnsi="Calibri" w:cs="Calibri"/>
          <w:u w:val="none"/>
        </w:rPr>
      </w:pPr>
      <w:r w:rsidRPr="0030680B">
        <w:rPr>
          <w:rFonts w:ascii="Calibri" w:hAnsi="Calibri" w:cs="Calibri"/>
          <w:u w:val="none"/>
        </w:rPr>
        <w:t>Inledning</w:t>
      </w:r>
    </w:p>
    <w:p w:rsidRPr="0030680B" w:rsidR="003143F3" w:rsidP="003143F3" w:rsidRDefault="00BB45E3" w14:paraId="451E0A8D" w14:textId="7195809A">
      <w:pPr>
        <w:rPr>
          <w:rFonts w:ascii="Calibri" w:hAnsi="Calibri" w:cs="Calibri"/>
        </w:rPr>
      </w:pPr>
      <w:r w:rsidRPr="0030680B">
        <w:rPr>
          <w:rFonts w:ascii="Calibri" w:hAnsi="Calibri" w:cs="Calibri"/>
        </w:rPr>
        <w:t xml:space="preserve">Med anledning av att föreningen bildades så togs ett antal </w:t>
      </w:r>
      <w:r w:rsidR="006B226D">
        <w:rPr>
          <w:rFonts w:ascii="Calibri" w:hAnsi="Calibri" w:cs="Calibri"/>
        </w:rPr>
        <w:t>trivselregler</w:t>
      </w:r>
      <w:r w:rsidRPr="0030680B">
        <w:rPr>
          <w:rFonts w:ascii="Calibri" w:hAnsi="Calibri" w:cs="Calibri"/>
        </w:rPr>
        <w:t xml:space="preserve"> fram och beslutades. </w:t>
      </w:r>
      <w:r w:rsidR="006B226D">
        <w:rPr>
          <w:rFonts w:ascii="Calibri" w:hAnsi="Calibri" w:cs="Calibri"/>
        </w:rPr>
        <w:t>Trivselregler</w:t>
      </w:r>
      <w:r w:rsidRPr="0030680B">
        <w:rPr>
          <w:rFonts w:ascii="Calibri" w:hAnsi="Calibri" w:cs="Calibri"/>
        </w:rPr>
        <w:t xml:space="preserve">na tas upp </w:t>
      </w:r>
      <w:r w:rsidRPr="00F22BCB" w:rsidR="00D50A5B">
        <w:rPr>
          <w:rFonts w:ascii="Calibri" w:hAnsi="Calibri" w:cs="Calibri"/>
        </w:rPr>
        <w:t xml:space="preserve">minst </w:t>
      </w:r>
      <w:r w:rsidRPr="0030680B">
        <w:rPr>
          <w:rFonts w:ascii="Calibri" w:hAnsi="Calibri" w:cs="Calibri"/>
        </w:rPr>
        <w:t xml:space="preserve">en gång om året i styrelsen för eventuella justeringar. Gällande </w:t>
      </w:r>
      <w:r w:rsidR="006B226D">
        <w:rPr>
          <w:rFonts w:ascii="Calibri" w:hAnsi="Calibri" w:cs="Calibri"/>
        </w:rPr>
        <w:t>trivselregler</w:t>
      </w:r>
      <w:r w:rsidRPr="0030680B">
        <w:rPr>
          <w:rFonts w:ascii="Calibri" w:hAnsi="Calibri" w:cs="Calibri"/>
        </w:rPr>
        <w:t xml:space="preserve"> har sammanställts i detta dokument.</w:t>
      </w:r>
      <w:r w:rsidR="006B226D">
        <w:rPr>
          <w:rFonts w:ascii="Calibri" w:hAnsi="Calibri" w:cs="Calibri"/>
        </w:rPr>
        <w:t xml:space="preserve"> </w:t>
      </w:r>
      <w:bookmarkStart w:name="_GoBack" w:id="0"/>
      <w:r w:rsidR="006B226D">
        <w:rPr>
          <w:rFonts w:ascii="Calibri" w:hAnsi="Calibri" w:cs="Calibri"/>
        </w:rPr>
        <w:t xml:space="preserve">Detta </w:t>
      </w:r>
      <w:bookmarkEnd w:id="0"/>
      <w:r w:rsidR="006B226D">
        <w:rPr>
          <w:rFonts w:ascii="Calibri" w:hAnsi="Calibri" w:cs="Calibri"/>
        </w:rPr>
        <w:t xml:space="preserve">är ett levande dokument där de boende i Brf Högby kan inkomma med förslag på </w:t>
      </w:r>
      <w:r w:rsidR="00F22BCB">
        <w:rPr>
          <w:rFonts w:ascii="Calibri" w:hAnsi="Calibri" w:cs="Calibri"/>
        </w:rPr>
        <w:t>innehåll.</w:t>
      </w:r>
    </w:p>
    <w:p w:rsidRPr="0030680B" w:rsidR="003143F3" w:rsidP="003143F3" w:rsidRDefault="003143F3" w14:paraId="0FB78278" w14:textId="77777777">
      <w:pPr>
        <w:rPr>
          <w:rFonts w:ascii="Calibri" w:hAnsi="Calibri" w:cs="Calibri"/>
        </w:rPr>
      </w:pPr>
    </w:p>
    <w:p w:rsidRPr="0030680B" w:rsidR="003143F3" w:rsidP="003143F3" w:rsidRDefault="003143F3" w14:paraId="10AB98ED" w14:textId="77777777">
      <w:pPr>
        <w:pStyle w:val="Heading1"/>
        <w:rPr>
          <w:rFonts w:ascii="Calibri" w:hAnsi="Calibri" w:cs="Calibri"/>
          <w:u w:val="none"/>
        </w:rPr>
      </w:pPr>
      <w:r w:rsidRPr="0030680B">
        <w:rPr>
          <w:rFonts w:ascii="Calibri" w:hAnsi="Calibri" w:cs="Calibri"/>
          <w:u w:val="none"/>
        </w:rPr>
        <w:t>Hus &amp; Tomt</w:t>
      </w:r>
    </w:p>
    <w:p w:rsidRPr="00F22BCB" w:rsidR="003143F3" w:rsidP="003143F3" w:rsidRDefault="00B2734F" w14:paraId="4766394B" w14:textId="77777777">
      <w:pPr>
        <w:rPr>
          <w:rFonts w:ascii="Calibri" w:hAnsi="Calibri" w:cs="Calibri"/>
        </w:rPr>
      </w:pPr>
      <w:r>
        <w:rPr>
          <w:rFonts w:ascii="Calibri" w:hAnsi="Calibri" w:cs="Calibri"/>
        </w:rPr>
        <w:t>L</w:t>
      </w:r>
      <w:r w:rsidRPr="0030680B" w:rsidR="003143F3">
        <w:rPr>
          <w:rFonts w:ascii="Calibri" w:hAnsi="Calibri" w:cs="Calibri"/>
        </w:rPr>
        <w:t xml:space="preserve">ägenhetsinnehavaren </w:t>
      </w:r>
      <w:r>
        <w:rPr>
          <w:rFonts w:ascii="Calibri" w:hAnsi="Calibri" w:cs="Calibri"/>
        </w:rPr>
        <w:t xml:space="preserve">ansvarar för att </w:t>
      </w:r>
      <w:r w:rsidR="008778CC">
        <w:rPr>
          <w:rFonts w:ascii="Calibri" w:hAnsi="Calibri" w:cs="Calibri"/>
        </w:rPr>
        <w:t>tomten</w:t>
      </w:r>
      <w:r>
        <w:rPr>
          <w:rFonts w:ascii="Calibri" w:hAnsi="Calibri" w:cs="Calibri"/>
        </w:rPr>
        <w:t xml:space="preserve"> </w:t>
      </w:r>
      <w:r w:rsidR="00D513FC">
        <w:rPr>
          <w:rFonts w:ascii="Calibri" w:hAnsi="Calibri" w:cs="Calibri"/>
        </w:rPr>
        <w:t>vid lägenheten sköts. K</w:t>
      </w:r>
      <w:r w:rsidR="007061FB">
        <w:rPr>
          <w:rFonts w:ascii="Calibri" w:hAnsi="Calibri" w:cs="Calibri"/>
        </w:rPr>
        <w:t xml:space="preserve">lippning/ansning av träd, </w:t>
      </w:r>
      <w:r w:rsidRPr="0030680B" w:rsidR="003143F3">
        <w:rPr>
          <w:rFonts w:ascii="Calibri" w:hAnsi="Calibri" w:cs="Calibri"/>
        </w:rPr>
        <w:t>klippa gräset,</w:t>
      </w:r>
      <w:r w:rsidRPr="0030680B" w:rsidR="004C54BD">
        <w:rPr>
          <w:rFonts w:ascii="Calibri" w:hAnsi="Calibri" w:cs="Calibri"/>
        </w:rPr>
        <w:t xml:space="preserve"> </w:t>
      </w:r>
      <w:r w:rsidRPr="0030680B" w:rsidR="005C5734">
        <w:rPr>
          <w:rFonts w:ascii="Calibri" w:hAnsi="Calibri" w:cs="Calibri"/>
        </w:rPr>
        <w:t xml:space="preserve">underhålla </w:t>
      </w:r>
      <w:r w:rsidRPr="0030680B" w:rsidR="003143F3">
        <w:rPr>
          <w:rFonts w:ascii="Calibri" w:hAnsi="Calibri" w:cs="Calibri"/>
        </w:rPr>
        <w:t xml:space="preserve">staket och </w:t>
      </w:r>
      <w:r w:rsidRPr="0030680B" w:rsidR="004C54BD">
        <w:rPr>
          <w:rFonts w:ascii="Calibri" w:hAnsi="Calibri" w:cs="Calibri"/>
        </w:rPr>
        <w:t xml:space="preserve">ansa </w:t>
      </w:r>
      <w:r w:rsidRPr="0030680B" w:rsidR="003143F3">
        <w:rPr>
          <w:rFonts w:ascii="Calibri" w:hAnsi="Calibri" w:cs="Calibri"/>
        </w:rPr>
        <w:t>häckar samt hålla allmänt snyggt.</w:t>
      </w:r>
      <w:r w:rsidR="00D50A5B">
        <w:rPr>
          <w:rFonts w:ascii="Calibri" w:hAnsi="Calibri" w:cs="Calibri"/>
        </w:rPr>
        <w:t xml:space="preserve"> </w:t>
      </w:r>
      <w:r w:rsidRPr="00F22BCB" w:rsidR="00D50A5B">
        <w:rPr>
          <w:rFonts w:ascii="Calibri" w:hAnsi="Calibri" w:cs="Calibri"/>
        </w:rPr>
        <w:t>För att hålla god grannsämja ska man prata med grannen när arbeten utförs på tomtgränsen, som till exempel bygge av staket eller plantering.</w:t>
      </w:r>
    </w:p>
    <w:p w:rsidRPr="0030680B" w:rsidR="003143F3" w:rsidP="003143F3" w:rsidRDefault="003143F3" w14:paraId="1FC39945" w14:textId="77777777">
      <w:pPr>
        <w:rPr>
          <w:rFonts w:ascii="Calibri" w:hAnsi="Calibri" w:cs="Calibri"/>
        </w:rPr>
      </w:pPr>
    </w:p>
    <w:tbl>
      <w:tblPr>
        <w:tblW w:w="0" w:type="auto"/>
        <w:tblLayout w:type="fixed"/>
        <w:tblLook w:val="0000" w:firstRow="0" w:lastRow="0" w:firstColumn="0" w:lastColumn="0" w:noHBand="0" w:noVBand="0"/>
      </w:tblPr>
      <w:tblGrid>
        <w:gridCol w:w="4644"/>
        <w:gridCol w:w="4644"/>
      </w:tblGrid>
      <w:tr w:rsidR="003143F3" w14:paraId="55A0FA5E" w14:textId="77777777">
        <w:tc>
          <w:tcPr>
            <w:tcW w:w="4644" w:type="dxa"/>
          </w:tcPr>
          <w:p w:rsidR="003143F3" w:rsidP="003143F3" w:rsidRDefault="00A35357" w14:paraId="0562CB0E" w14:textId="77777777">
            <w:r>
              <w:rPr>
                <w:noProof/>
              </w:rPr>
              <w:drawing>
                <wp:inline distT="0" distB="0" distL="0" distR="0" wp14:anchorId="00275956" wp14:editId="07777777">
                  <wp:extent cx="2803525" cy="126873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3525" cy="1268730"/>
                          </a:xfrm>
                          <a:prstGeom prst="rect">
                            <a:avLst/>
                          </a:prstGeom>
                          <a:noFill/>
                          <a:ln>
                            <a:noFill/>
                          </a:ln>
                        </pic:spPr>
                      </pic:pic>
                    </a:graphicData>
                  </a:graphic>
                </wp:inline>
              </w:drawing>
            </w:r>
          </w:p>
        </w:tc>
        <w:tc>
          <w:tcPr>
            <w:tcW w:w="4644" w:type="dxa"/>
            <w:vAlign w:val="center"/>
          </w:tcPr>
          <w:p w:rsidR="003143F3" w:rsidP="009935E2" w:rsidRDefault="008D78DE" w14:paraId="6877E953" w14:textId="77777777">
            <w:pPr>
              <w:rPr>
                <w:rFonts w:ascii="Calibri" w:hAnsi="Calibri" w:cs="Calibri"/>
              </w:rPr>
            </w:pPr>
            <w:r w:rsidRPr="0030680B">
              <w:rPr>
                <w:rFonts w:ascii="Calibri" w:hAnsi="Calibri" w:cs="Calibri"/>
              </w:rPr>
              <w:t>Staket som avgränsning ska</w:t>
            </w:r>
            <w:r w:rsidRPr="0030680B" w:rsidR="003143F3">
              <w:rPr>
                <w:rFonts w:ascii="Calibri" w:hAnsi="Calibri" w:cs="Calibri"/>
              </w:rPr>
              <w:t xml:space="preserve"> skötas, dvs. målas </w:t>
            </w:r>
            <w:r w:rsidRPr="0030680B" w:rsidR="004C54BD">
              <w:rPr>
                <w:rFonts w:ascii="Calibri" w:hAnsi="Calibri" w:cs="Calibri"/>
              </w:rPr>
              <w:t xml:space="preserve">och byte av plankor </w:t>
            </w:r>
            <w:r w:rsidRPr="0030680B" w:rsidR="003143F3">
              <w:rPr>
                <w:rFonts w:ascii="Calibri" w:hAnsi="Calibri" w:cs="Calibri"/>
              </w:rPr>
              <w:t>vid behov.</w:t>
            </w:r>
            <w:r w:rsidRPr="0030680B" w:rsidR="003143F3">
              <w:rPr>
                <w:rFonts w:ascii="Calibri" w:hAnsi="Calibri" w:cs="Calibri"/>
              </w:rPr>
              <w:br/>
            </w:r>
            <w:r w:rsidRPr="0030680B" w:rsidR="003143F3">
              <w:rPr>
                <w:rFonts w:ascii="Calibri" w:hAnsi="Calibri" w:cs="Calibri"/>
              </w:rPr>
              <w:t>Färgval och form måste vara enhetlig.</w:t>
            </w:r>
            <w:r w:rsidRPr="0030680B" w:rsidR="003143F3">
              <w:rPr>
                <w:rFonts w:ascii="Calibri" w:hAnsi="Calibri" w:cs="Calibri"/>
              </w:rPr>
              <w:br/>
            </w:r>
            <w:r w:rsidRPr="0030680B" w:rsidR="003143F3">
              <w:rPr>
                <w:rFonts w:ascii="Calibri" w:hAnsi="Calibri" w:cs="Calibri"/>
              </w:rPr>
              <w:t xml:space="preserve">Höjden får maximalt vara </w:t>
            </w:r>
            <w:r w:rsidR="009935E2">
              <w:rPr>
                <w:rFonts w:ascii="Calibri" w:hAnsi="Calibri" w:cs="Calibri"/>
                <w:b/>
              </w:rPr>
              <w:t>85</w:t>
            </w:r>
            <w:r w:rsidRPr="0030680B" w:rsidR="003143F3">
              <w:rPr>
                <w:rFonts w:ascii="Calibri" w:hAnsi="Calibri" w:cs="Calibri"/>
              </w:rPr>
              <w:t xml:space="preserve"> cm.</w:t>
            </w:r>
          </w:p>
          <w:p w:rsidRPr="0030680B" w:rsidR="009935E2" w:rsidP="009935E2" w:rsidRDefault="009935E2" w14:paraId="1F72F668" w14:textId="77777777">
            <w:pPr>
              <w:rPr>
                <w:rFonts w:ascii="Calibri" w:hAnsi="Calibri" w:cs="Calibri"/>
              </w:rPr>
            </w:pPr>
            <w:r>
              <w:rPr>
                <w:rFonts w:ascii="Calibri" w:hAnsi="Calibri" w:cs="Calibri"/>
              </w:rPr>
              <w:t>Dispans H174 (kommunen byggt staket)</w:t>
            </w:r>
          </w:p>
        </w:tc>
      </w:tr>
      <w:tr w:rsidR="003143F3" w14:paraId="108F47FC" w14:textId="77777777">
        <w:trPr>
          <w:trHeight w:val="2546"/>
        </w:trPr>
        <w:tc>
          <w:tcPr>
            <w:tcW w:w="4644" w:type="dxa"/>
          </w:tcPr>
          <w:p w:rsidR="003143F3" w:rsidP="003143F3" w:rsidRDefault="00A35357" w14:paraId="34CE0A41" w14:textId="77777777">
            <w:r>
              <w:rPr>
                <w:noProof/>
              </w:rPr>
              <w:drawing>
                <wp:inline distT="0" distB="0" distL="0" distR="0" wp14:anchorId="70526188" wp14:editId="07777777">
                  <wp:extent cx="2761615" cy="169291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1615" cy="1692910"/>
                          </a:xfrm>
                          <a:prstGeom prst="rect">
                            <a:avLst/>
                          </a:prstGeom>
                          <a:noFill/>
                          <a:ln>
                            <a:noFill/>
                          </a:ln>
                        </pic:spPr>
                      </pic:pic>
                    </a:graphicData>
                  </a:graphic>
                </wp:inline>
              </w:drawing>
            </w:r>
          </w:p>
        </w:tc>
        <w:tc>
          <w:tcPr>
            <w:tcW w:w="4644" w:type="dxa"/>
            <w:vAlign w:val="center"/>
          </w:tcPr>
          <w:p w:rsidRPr="0030680B" w:rsidR="003143F3" w:rsidP="003143F3" w:rsidRDefault="005823BD" w14:paraId="13E89CDA" w14:textId="77777777">
            <w:pPr>
              <w:rPr>
                <w:rFonts w:ascii="Calibri" w:hAnsi="Calibri" w:cs="Calibri"/>
              </w:rPr>
            </w:pPr>
            <w:r w:rsidRPr="0030680B">
              <w:rPr>
                <w:rFonts w:ascii="Calibri" w:hAnsi="Calibri" w:cs="Calibri"/>
              </w:rPr>
              <w:t xml:space="preserve">Häckar som avgränsning </w:t>
            </w:r>
            <w:r w:rsidRPr="0030680B" w:rsidR="003143F3">
              <w:rPr>
                <w:rFonts w:ascii="Calibri" w:hAnsi="Calibri" w:cs="Calibri"/>
              </w:rPr>
              <w:t>ska klippas.</w:t>
            </w:r>
            <w:r w:rsidRPr="0030680B" w:rsidR="003143F3">
              <w:rPr>
                <w:rFonts w:ascii="Calibri" w:hAnsi="Calibri" w:cs="Calibri"/>
              </w:rPr>
              <w:br/>
            </w:r>
            <w:r w:rsidRPr="0030680B" w:rsidR="003143F3">
              <w:rPr>
                <w:rFonts w:ascii="Calibri" w:hAnsi="Calibri" w:cs="Calibri"/>
              </w:rPr>
              <w:t xml:space="preserve">Höjden </w:t>
            </w:r>
            <w:r w:rsidRPr="0030680B">
              <w:rPr>
                <w:rFonts w:ascii="Calibri" w:hAnsi="Calibri" w:cs="Calibri"/>
              </w:rPr>
              <w:t xml:space="preserve">på häck som avgränsar till väg </w:t>
            </w:r>
            <w:r w:rsidRPr="0030680B" w:rsidR="003143F3">
              <w:rPr>
                <w:rFonts w:ascii="Calibri" w:hAnsi="Calibri" w:cs="Calibri"/>
              </w:rPr>
              <w:t xml:space="preserve">får maximalt vara </w:t>
            </w:r>
            <w:r w:rsidR="00651D3C">
              <w:rPr>
                <w:rFonts w:ascii="Calibri" w:hAnsi="Calibri" w:cs="Calibri"/>
                <w:b/>
              </w:rPr>
              <w:t>150</w:t>
            </w:r>
            <w:r w:rsidRPr="0030680B">
              <w:rPr>
                <w:rFonts w:ascii="Calibri" w:hAnsi="Calibri" w:cs="Calibri"/>
              </w:rPr>
              <w:t xml:space="preserve"> cm och </w:t>
            </w:r>
            <w:r w:rsidRPr="0030680B" w:rsidR="00AC6BC4">
              <w:rPr>
                <w:rFonts w:ascii="Calibri" w:hAnsi="Calibri" w:cs="Calibri"/>
              </w:rPr>
              <w:t xml:space="preserve">övriga häckar i området får maximalt vara </w:t>
            </w:r>
            <w:r w:rsidR="00651D3C">
              <w:rPr>
                <w:rFonts w:ascii="Calibri" w:hAnsi="Calibri" w:cs="Calibri"/>
                <w:b/>
              </w:rPr>
              <w:t>180</w:t>
            </w:r>
            <w:r w:rsidRPr="0030680B" w:rsidR="00AC6BC4">
              <w:rPr>
                <w:rFonts w:ascii="Calibri" w:hAnsi="Calibri" w:cs="Calibri"/>
                <w:b/>
              </w:rPr>
              <w:t xml:space="preserve"> cm</w:t>
            </w:r>
            <w:r w:rsidRPr="0030680B">
              <w:rPr>
                <w:rFonts w:ascii="Calibri" w:hAnsi="Calibri" w:cs="Calibri"/>
              </w:rPr>
              <w:t xml:space="preserve"> </w:t>
            </w:r>
          </w:p>
          <w:p w:rsidR="005823BD" w:rsidP="003143F3" w:rsidRDefault="005823BD" w14:paraId="62EBF3C5" w14:textId="77777777"/>
        </w:tc>
      </w:tr>
    </w:tbl>
    <w:p w:rsidRPr="00D50A5B" w:rsidR="00D868B1" w:rsidP="00D868B1" w:rsidRDefault="003143F3" w14:paraId="040EE437" w14:textId="77777777">
      <w:pPr>
        <w:numPr>
          <w:ilvl w:val="0"/>
          <w:numId w:val="3"/>
        </w:numPr>
        <w:rPr>
          <w:rFonts w:ascii="Calibri" w:hAnsi="Calibri" w:cs="Calibri"/>
        </w:rPr>
      </w:pPr>
      <w:r w:rsidRPr="0030680B">
        <w:rPr>
          <w:rFonts w:ascii="Calibri" w:hAnsi="Calibri" w:cs="Calibri"/>
        </w:rPr>
        <w:t xml:space="preserve">Häckar som avgränsning mot områdets bilväg innebär att bilister får mindre tid att upptäcka eventuella barn som springer ut på vägen. Det är därför av yttersta vikt att </w:t>
      </w:r>
      <w:r w:rsidRPr="0030680B" w:rsidR="00EC34B1">
        <w:rPr>
          <w:rFonts w:ascii="Calibri" w:hAnsi="Calibri" w:cs="Calibri"/>
        </w:rPr>
        <w:t>årligen hålla efter höjden på sina häckar.</w:t>
      </w:r>
      <w:r w:rsidRPr="0030680B">
        <w:rPr>
          <w:rFonts w:ascii="Calibri" w:hAnsi="Calibri" w:cs="Calibri"/>
        </w:rPr>
        <w:br/>
      </w:r>
      <w:r w:rsidRPr="0030680B">
        <w:rPr>
          <w:rFonts w:ascii="Calibri" w:hAnsi="Calibri" w:cs="Calibri"/>
        </w:rPr>
        <w:t>Vidare bör boende som väljer att ha en häck tänka på att risken för inbrott kan öka om insynen begränsas.</w:t>
      </w:r>
      <w:r w:rsidR="00651D3C">
        <w:rPr>
          <w:rFonts w:ascii="Calibri" w:hAnsi="Calibri" w:cs="Calibri"/>
        </w:rPr>
        <w:t xml:space="preserve"> </w:t>
      </w:r>
      <w:r w:rsidRPr="00D50A5B" w:rsidR="00651D3C">
        <w:rPr>
          <w:rFonts w:ascii="Calibri" w:hAnsi="Calibri" w:cs="Calibri"/>
        </w:rPr>
        <w:t>Häcken får inte hänga ut över bil- och gångvägar, ska hållas inom den egna tomten.</w:t>
      </w:r>
    </w:p>
    <w:p w:rsidRPr="0030680B" w:rsidR="003143F3" w:rsidP="003143F3" w:rsidRDefault="003143F3" w14:paraId="1C7C366F" w14:textId="77777777">
      <w:pPr>
        <w:numPr>
          <w:ilvl w:val="0"/>
          <w:numId w:val="3"/>
        </w:numPr>
        <w:rPr>
          <w:rFonts w:ascii="Calibri" w:hAnsi="Calibri" w:cs="Calibri"/>
        </w:rPr>
      </w:pPr>
      <w:r w:rsidRPr="0030680B">
        <w:rPr>
          <w:rFonts w:ascii="Calibri" w:hAnsi="Calibri" w:cs="Calibri"/>
        </w:rPr>
        <w:t>Spaljéer ska mont</w:t>
      </w:r>
      <w:r w:rsidR="00CD4DAF">
        <w:rPr>
          <w:rFonts w:ascii="Calibri" w:hAnsi="Calibri" w:cs="Calibri"/>
        </w:rPr>
        <w:t xml:space="preserve">eras med ett </w:t>
      </w:r>
      <w:r w:rsidRPr="00CD4DAF" w:rsidR="00CD4DAF">
        <w:rPr>
          <w:rFonts w:ascii="Calibri" w:hAnsi="Calibri" w:cs="Calibri"/>
          <w:b/>
        </w:rPr>
        <w:t>avstånd av minst 15</w:t>
      </w:r>
      <w:r w:rsidRPr="00CD4DAF">
        <w:rPr>
          <w:rFonts w:ascii="Calibri" w:hAnsi="Calibri" w:cs="Calibri"/>
          <w:b/>
        </w:rPr>
        <w:t xml:space="preserve"> cm från husväggen</w:t>
      </w:r>
      <w:r w:rsidRPr="0030680B">
        <w:rPr>
          <w:rFonts w:ascii="Calibri" w:hAnsi="Calibri" w:cs="Calibri"/>
        </w:rPr>
        <w:t>.</w:t>
      </w:r>
    </w:p>
    <w:p w:rsidRPr="0030680B" w:rsidR="003143F3" w:rsidP="003143F3" w:rsidRDefault="003143F3" w14:paraId="355CDDB2" w14:textId="77777777">
      <w:pPr>
        <w:numPr>
          <w:ilvl w:val="0"/>
          <w:numId w:val="4"/>
        </w:numPr>
        <w:rPr>
          <w:rFonts w:ascii="Calibri" w:hAnsi="Calibri" w:cs="Calibri"/>
        </w:rPr>
      </w:pPr>
      <w:r w:rsidRPr="0030680B">
        <w:rPr>
          <w:rFonts w:ascii="Calibri" w:hAnsi="Calibri" w:cs="Calibri"/>
        </w:rPr>
        <w:t xml:space="preserve">Boende ska se till att växter </w:t>
      </w:r>
      <w:r w:rsidRPr="00CD4DAF">
        <w:rPr>
          <w:rFonts w:ascii="Calibri" w:hAnsi="Calibri" w:cs="Calibri"/>
          <w:b/>
        </w:rPr>
        <w:t xml:space="preserve">inte </w:t>
      </w:r>
      <w:r w:rsidRPr="00CD4DAF" w:rsidR="00CD4DAF">
        <w:rPr>
          <w:rFonts w:ascii="Calibri" w:hAnsi="Calibri" w:cs="Calibri"/>
          <w:b/>
        </w:rPr>
        <w:t xml:space="preserve">växer fast </w:t>
      </w:r>
      <w:r w:rsidR="00CD4DAF">
        <w:rPr>
          <w:rFonts w:ascii="Calibri" w:hAnsi="Calibri" w:cs="Calibri"/>
        </w:rPr>
        <w:t xml:space="preserve">eller </w:t>
      </w:r>
      <w:r w:rsidRPr="00CD4DAF">
        <w:rPr>
          <w:rFonts w:ascii="Calibri" w:hAnsi="Calibri" w:cs="Calibri"/>
          <w:b/>
        </w:rPr>
        <w:t>skrapar</w:t>
      </w:r>
      <w:r w:rsidRPr="0030680B">
        <w:rPr>
          <w:rFonts w:ascii="Calibri" w:hAnsi="Calibri" w:cs="Calibri"/>
        </w:rPr>
        <w:t xml:space="preserve"> mot husens fasad.</w:t>
      </w:r>
    </w:p>
    <w:p w:rsidR="00D868B1" w:rsidP="00D868B1" w:rsidRDefault="00D868B1" w14:paraId="23614954" w14:textId="77777777">
      <w:pPr>
        <w:numPr>
          <w:ilvl w:val="0"/>
          <w:numId w:val="4"/>
        </w:numPr>
        <w:rPr>
          <w:rFonts w:ascii="Calibri" w:hAnsi="Calibri" w:cs="Calibri"/>
        </w:rPr>
      </w:pPr>
      <w:r w:rsidRPr="0030680B">
        <w:rPr>
          <w:rFonts w:ascii="Calibri" w:hAnsi="Calibri" w:cs="Calibri"/>
        </w:rPr>
        <w:t>Träkonstruktion mot hus och ev. pelare ska monteras så att det inte hindrar inspekt</w:t>
      </w:r>
      <w:r w:rsidR="00CD4DAF">
        <w:rPr>
          <w:rFonts w:ascii="Calibri" w:hAnsi="Calibri" w:cs="Calibri"/>
        </w:rPr>
        <w:t>ion och underhåll.  Allt inom 15</w:t>
      </w:r>
      <w:r w:rsidRPr="0030680B">
        <w:rPr>
          <w:rFonts w:ascii="Calibri" w:hAnsi="Calibri" w:cs="Calibri"/>
        </w:rPr>
        <w:t xml:space="preserve"> cm ska vara lättdemonterbart.</w:t>
      </w:r>
    </w:p>
    <w:p w:rsidRPr="0030680B" w:rsidR="00651D3C" w:rsidP="00D868B1" w:rsidRDefault="00651D3C" w14:paraId="61618210" w14:textId="77777777">
      <w:pPr>
        <w:numPr>
          <w:ilvl w:val="0"/>
          <w:numId w:val="4"/>
        </w:numPr>
        <w:rPr>
          <w:rFonts w:ascii="Calibri" w:hAnsi="Calibri" w:cs="Calibri"/>
        </w:rPr>
      </w:pPr>
      <w:r>
        <w:rPr>
          <w:rFonts w:ascii="Calibri" w:hAnsi="Calibri" w:cs="Calibri"/>
        </w:rPr>
        <w:t xml:space="preserve">Insynsskydd i anslutning </w:t>
      </w:r>
      <w:r w:rsidR="00D50A5B">
        <w:rPr>
          <w:rFonts w:ascii="Calibri" w:hAnsi="Calibri" w:cs="Calibri"/>
        </w:rPr>
        <w:t>till uteplats</w:t>
      </w:r>
      <w:r>
        <w:rPr>
          <w:rFonts w:ascii="Calibri" w:hAnsi="Calibri" w:cs="Calibri"/>
        </w:rPr>
        <w:t xml:space="preserve"> får ha maxhöjd 180 cm</w:t>
      </w:r>
    </w:p>
    <w:p w:rsidR="003143F3" w:rsidP="003143F3" w:rsidRDefault="003143F3" w14:paraId="51FE1767" w14:textId="77777777">
      <w:pPr>
        <w:numPr>
          <w:ilvl w:val="0"/>
          <w:numId w:val="5"/>
        </w:numPr>
        <w:rPr>
          <w:rFonts w:ascii="Calibri" w:hAnsi="Calibri" w:cs="Calibri"/>
        </w:rPr>
      </w:pPr>
      <w:r w:rsidRPr="0030680B">
        <w:rPr>
          <w:rFonts w:ascii="Calibri" w:hAnsi="Calibri" w:cs="Calibri"/>
        </w:rPr>
        <w:t>Stenkistor eller singel placerat runt husen för att underlätta dräneringen får under inga omständigheter avlägsnas eller minskas.</w:t>
      </w:r>
    </w:p>
    <w:p w:rsidR="003725B8" w:rsidP="003143F3" w:rsidRDefault="003725B8" w14:paraId="46BC3B92" w14:textId="77777777">
      <w:pPr>
        <w:numPr>
          <w:ilvl w:val="0"/>
          <w:numId w:val="5"/>
        </w:numPr>
        <w:rPr>
          <w:rFonts w:ascii="Calibri" w:hAnsi="Calibri" w:cs="Calibri"/>
        </w:rPr>
      </w:pPr>
      <w:r>
        <w:rPr>
          <w:rFonts w:ascii="Calibri" w:hAnsi="Calibri" w:cs="Calibri"/>
        </w:rPr>
        <w:t>Viktigt att även sköta om tomten utanför ev uppsatta staket, fram till vägbanan.</w:t>
      </w:r>
    </w:p>
    <w:p w:rsidR="00CD4DAF" w:rsidP="00CD4DAF" w:rsidRDefault="00CD4DAF" w14:paraId="6D98A12B" w14:textId="77777777">
      <w:pPr>
        <w:rPr>
          <w:rFonts w:ascii="Calibri" w:hAnsi="Calibri" w:cs="Calibri"/>
        </w:rPr>
      </w:pPr>
    </w:p>
    <w:p w:rsidR="00651D3C" w:rsidP="00CD4DAF" w:rsidRDefault="00CD4DAF" w14:paraId="583B2156" w14:textId="77777777">
      <w:pPr>
        <w:rPr>
          <w:rFonts w:ascii="Calibri" w:hAnsi="Calibri" w:cs="Calibri"/>
        </w:rPr>
      </w:pPr>
      <w:r>
        <w:rPr>
          <w:rFonts w:ascii="Calibri" w:hAnsi="Calibri" w:cs="Calibri"/>
        </w:rPr>
        <w:t>Vid elförrådet hörnet Höbyvägen 196 finns en del redskap</w:t>
      </w:r>
      <w:r w:rsidR="00651D3C">
        <w:rPr>
          <w:rFonts w:ascii="Calibri" w:hAnsi="Calibri" w:cs="Calibri"/>
        </w:rPr>
        <w:t>:</w:t>
      </w:r>
    </w:p>
    <w:p w:rsidR="00651D3C" w:rsidP="00651D3C" w:rsidRDefault="00651D3C" w14:paraId="741E90D9" w14:textId="77777777">
      <w:pPr>
        <w:numPr>
          <w:ilvl w:val="0"/>
          <w:numId w:val="7"/>
        </w:numPr>
        <w:rPr>
          <w:rFonts w:ascii="Calibri" w:hAnsi="Calibri" w:cs="Calibri"/>
        </w:rPr>
      </w:pPr>
      <w:r>
        <w:rPr>
          <w:rFonts w:ascii="Calibri" w:hAnsi="Calibri" w:cs="Calibri"/>
        </w:rPr>
        <w:t>E</w:t>
      </w:r>
      <w:r w:rsidR="00CD4DAF">
        <w:rPr>
          <w:rFonts w:ascii="Calibri" w:hAnsi="Calibri" w:cs="Calibri"/>
        </w:rPr>
        <w:t>lektrisk häcksax</w:t>
      </w:r>
      <w:r>
        <w:rPr>
          <w:rFonts w:ascii="Calibri" w:hAnsi="Calibri" w:cs="Calibri"/>
        </w:rPr>
        <w:t xml:space="preserve"> -  </w:t>
      </w:r>
      <w:r w:rsidR="004F2134">
        <w:rPr>
          <w:rFonts w:ascii="Calibri" w:hAnsi="Calibri" w:cs="Calibri"/>
        </w:rPr>
        <w:t>skrivs avtal vid lån för överlåtande av ”ansvarförsäkring”</w:t>
      </w:r>
    </w:p>
    <w:p w:rsidR="00651D3C" w:rsidP="00651D3C" w:rsidRDefault="00651D3C" w14:paraId="3824D2BE" w14:textId="77777777">
      <w:pPr>
        <w:numPr>
          <w:ilvl w:val="0"/>
          <w:numId w:val="7"/>
        </w:numPr>
        <w:rPr>
          <w:rFonts w:ascii="Calibri" w:hAnsi="Calibri" w:cs="Calibri"/>
        </w:rPr>
      </w:pPr>
      <w:r>
        <w:rPr>
          <w:rFonts w:ascii="Calibri" w:hAnsi="Calibri" w:cs="Calibri"/>
        </w:rPr>
        <w:t>Elektrisk motorsåg</w:t>
      </w:r>
      <w:r w:rsidR="004F2134">
        <w:rPr>
          <w:rFonts w:ascii="Calibri" w:hAnsi="Calibri" w:cs="Calibri"/>
        </w:rPr>
        <w:t xml:space="preserve"> -  skrivs avtal vid lån för överlåtande av ”ansvarförsäkring”</w:t>
      </w:r>
    </w:p>
    <w:p w:rsidR="00651D3C" w:rsidP="00651D3C" w:rsidRDefault="00651D3C" w14:paraId="79207408" w14:textId="77777777">
      <w:pPr>
        <w:numPr>
          <w:ilvl w:val="0"/>
          <w:numId w:val="7"/>
        </w:numPr>
        <w:rPr>
          <w:rFonts w:ascii="Calibri" w:hAnsi="Calibri" w:cs="Calibri"/>
        </w:rPr>
      </w:pPr>
      <w:r>
        <w:rPr>
          <w:rFonts w:ascii="Calibri" w:hAnsi="Calibri" w:cs="Calibri"/>
        </w:rPr>
        <w:t>Högtryckstvätt</w:t>
      </w:r>
      <w:r w:rsidR="004F2134">
        <w:rPr>
          <w:rFonts w:ascii="Calibri" w:hAnsi="Calibri" w:cs="Calibri"/>
        </w:rPr>
        <w:t xml:space="preserve"> -  skrivs avtal vid lån för överlåtande av ”ansvarförsäkring”</w:t>
      </w:r>
    </w:p>
    <w:p w:rsidR="00CD4DAF" w:rsidP="00651D3C" w:rsidRDefault="00651D3C" w14:paraId="52902191" w14:textId="77777777">
      <w:pPr>
        <w:numPr>
          <w:ilvl w:val="0"/>
          <w:numId w:val="7"/>
        </w:numPr>
        <w:rPr>
          <w:rFonts w:ascii="Calibri" w:hAnsi="Calibri" w:cs="Calibri"/>
        </w:rPr>
      </w:pPr>
      <w:r>
        <w:rPr>
          <w:rFonts w:ascii="Calibri" w:hAnsi="Calibri" w:cs="Calibri"/>
        </w:rPr>
        <w:t>G</w:t>
      </w:r>
      <w:r w:rsidR="00383649">
        <w:rPr>
          <w:rFonts w:ascii="Calibri" w:hAnsi="Calibri" w:cs="Calibri"/>
        </w:rPr>
        <w:t>renkap</w:t>
      </w:r>
    </w:p>
    <w:p w:rsidRPr="0030680B" w:rsidR="00651D3C" w:rsidP="00651D3C" w:rsidRDefault="00651D3C" w14:paraId="3809FCAB" w14:textId="77777777">
      <w:pPr>
        <w:numPr>
          <w:ilvl w:val="0"/>
          <w:numId w:val="7"/>
        </w:numPr>
        <w:rPr>
          <w:rFonts w:ascii="Calibri" w:hAnsi="Calibri" w:cs="Calibri"/>
        </w:rPr>
      </w:pPr>
      <w:r>
        <w:rPr>
          <w:rFonts w:ascii="Calibri" w:hAnsi="Calibri" w:cs="Calibri"/>
        </w:rPr>
        <w:t>Hög stege</w:t>
      </w:r>
    </w:p>
    <w:p w:rsidRPr="00D50A5B" w:rsidR="003143F3" w:rsidP="003143F3" w:rsidRDefault="003143F3" w14:paraId="0CB26775" w14:textId="77777777">
      <w:pPr>
        <w:rPr>
          <w:rFonts w:ascii="Calibri" w:hAnsi="Calibri" w:cs="Calibri"/>
        </w:rPr>
      </w:pPr>
      <w:r w:rsidRPr="00D50A5B">
        <w:rPr>
          <w:rFonts w:ascii="Calibri" w:hAnsi="Calibri" w:cs="Calibri"/>
        </w:rPr>
        <w:t xml:space="preserve">Ytan under trapporna </w:t>
      </w:r>
      <w:r w:rsidRPr="00D50A5B" w:rsidR="00856ED2">
        <w:rPr>
          <w:rFonts w:ascii="Calibri" w:hAnsi="Calibri" w:cs="Calibri"/>
        </w:rPr>
        <w:t>vid</w:t>
      </w:r>
      <w:r w:rsidRPr="00D50A5B">
        <w:rPr>
          <w:rFonts w:ascii="Calibri" w:hAnsi="Calibri" w:cs="Calibri"/>
        </w:rPr>
        <w:t xml:space="preserve"> de gula husen</w:t>
      </w:r>
      <w:r w:rsidRPr="00D50A5B" w:rsidR="009604EC">
        <w:rPr>
          <w:rFonts w:ascii="Calibri" w:hAnsi="Calibri" w:cs="Calibri"/>
        </w:rPr>
        <w:t xml:space="preserve"> är gemensamma och</w:t>
      </w:r>
      <w:r w:rsidRPr="00D50A5B">
        <w:rPr>
          <w:rFonts w:ascii="Calibri" w:hAnsi="Calibri" w:cs="Calibri"/>
        </w:rPr>
        <w:t xml:space="preserve"> </w:t>
      </w:r>
      <w:r w:rsidRPr="00D50A5B" w:rsidR="00856ED2">
        <w:rPr>
          <w:rFonts w:ascii="Calibri" w:hAnsi="Calibri" w:cs="Calibri"/>
        </w:rPr>
        <w:t>ska</w:t>
      </w:r>
      <w:r w:rsidRPr="00D50A5B">
        <w:rPr>
          <w:rFonts w:ascii="Calibri" w:hAnsi="Calibri" w:cs="Calibri"/>
        </w:rPr>
        <w:t xml:space="preserve"> vara tillgänglig och hållas snygg, ansvaret för detta vilar på s</w:t>
      </w:r>
      <w:r w:rsidRPr="00D50A5B" w:rsidR="00856ED2">
        <w:rPr>
          <w:rFonts w:ascii="Calibri" w:hAnsi="Calibri" w:cs="Calibri"/>
        </w:rPr>
        <w:t xml:space="preserve">amtliga boende i respektive hus då </w:t>
      </w:r>
      <w:r w:rsidRPr="00D50A5B">
        <w:rPr>
          <w:rFonts w:ascii="Calibri" w:hAnsi="Calibri" w:cs="Calibri"/>
        </w:rPr>
        <w:t>elcentralen för h</w:t>
      </w:r>
      <w:r w:rsidRPr="00D50A5B" w:rsidR="00534B6F">
        <w:rPr>
          <w:rFonts w:ascii="Calibri" w:hAnsi="Calibri" w:cs="Calibri"/>
        </w:rPr>
        <w:t>uset</w:t>
      </w:r>
      <w:r w:rsidRPr="00D50A5B" w:rsidR="00856ED2">
        <w:rPr>
          <w:rFonts w:ascii="Calibri" w:hAnsi="Calibri" w:cs="Calibri"/>
        </w:rPr>
        <w:t xml:space="preserve"> är placerade under trappan.</w:t>
      </w:r>
    </w:p>
    <w:p w:rsidR="00383649" w:rsidP="003143F3" w:rsidRDefault="00383649" w14:paraId="2946DB82" w14:textId="77777777">
      <w:pPr>
        <w:rPr>
          <w:rFonts w:ascii="Calibri" w:hAnsi="Calibri" w:cs="Calibri"/>
        </w:rPr>
      </w:pPr>
    </w:p>
    <w:p w:rsidR="00383649" w:rsidP="003143F3" w:rsidRDefault="00383649" w14:paraId="78A53EAA" w14:textId="77777777">
      <w:pPr>
        <w:rPr>
          <w:rFonts w:ascii="Calibri" w:hAnsi="Calibri" w:cs="Calibri"/>
        </w:rPr>
      </w:pPr>
      <w:r>
        <w:rPr>
          <w:rFonts w:ascii="Calibri" w:hAnsi="Calibri" w:cs="Calibri"/>
        </w:rPr>
        <w:t>Boende i gula husen ansvarar för att olja in trappan upp till övervåningen och de med balkong ansvarar</w:t>
      </w:r>
      <w:r w:rsidR="00F64ACD">
        <w:rPr>
          <w:rFonts w:ascii="Calibri" w:hAnsi="Calibri" w:cs="Calibri"/>
        </w:rPr>
        <w:t xml:space="preserve"> även</w:t>
      </w:r>
      <w:r>
        <w:rPr>
          <w:rFonts w:ascii="Calibri" w:hAnsi="Calibri" w:cs="Calibri"/>
        </w:rPr>
        <w:t xml:space="preserve"> för att golvet</w:t>
      </w:r>
      <w:r w:rsidR="006B063B">
        <w:rPr>
          <w:rFonts w:ascii="Calibri" w:hAnsi="Calibri" w:cs="Calibri"/>
        </w:rPr>
        <w:t xml:space="preserve"> </w:t>
      </w:r>
      <w:r w:rsidRPr="00F22BCB" w:rsidR="006B063B">
        <w:rPr>
          <w:rFonts w:ascii="Calibri" w:hAnsi="Calibri" w:cs="Calibri"/>
        </w:rPr>
        <w:t>och insidan</w:t>
      </w:r>
      <w:r w:rsidRPr="00F22BCB">
        <w:rPr>
          <w:rFonts w:ascii="Calibri" w:hAnsi="Calibri" w:cs="Calibri"/>
        </w:rPr>
        <w:t xml:space="preserve"> </w:t>
      </w:r>
      <w:r w:rsidRPr="00F22BCB" w:rsidR="006B063B">
        <w:rPr>
          <w:rFonts w:ascii="Calibri" w:hAnsi="Calibri" w:cs="Calibri"/>
        </w:rPr>
        <w:t>får årligt underhåll</w:t>
      </w:r>
      <w:r>
        <w:rPr>
          <w:rFonts w:ascii="Calibri" w:hAnsi="Calibri" w:cs="Calibri"/>
        </w:rPr>
        <w:t>.</w:t>
      </w:r>
      <w:r w:rsidR="006B063B">
        <w:rPr>
          <w:rFonts w:ascii="Calibri" w:hAnsi="Calibri" w:cs="Calibri"/>
        </w:rPr>
        <w:t xml:space="preserve"> </w:t>
      </w:r>
    </w:p>
    <w:p w:rsidRPr="0030680B" w:rsidR="003143F3" w:rsidP="003143F3" w:rsidRDefault="003143F3" w14:paraId="110FFD37" w14:textId="77777777">
      <w:pPr>
        <w:rPr>
          <w:rFonts w:ascii="Calibri" w:hAnsi="Calibri" w:cs="Calibri"/>
        </w:rPr>
      </w:pPr>
    </w:p>
    <w:p w:rsidRPr="0030680B" w:rsidR="00F87F67" w:rsidP="00F87F67" w:rsidRDefault="003143F3" w14:paraId="4BB9B185" w14:textId="77777777">
      <w:pPr>
        <w:rPr>
          <w:rFonts w:ascii="Calibri" w:hAnsi="Calibri" w:cs="Calibri"/>
        </w:rPr>
      </w:pPr>
      <w:r w:rsidRPr="0030680B">
        <w:rPr>
          <w:rFonts w:ascii="Calibri" w:hAnsi="Calibri" w:cs="Calibri"/>
        </w:rPr>
        <w:t>Vid större fö</w:t>
      </w:r>
      <w:r w:rsidRPr="0030680B" w:rsidR="00FF3FB7">
        <w:rPr>
          <w:rFonts w:ascii="Calibri" w:hAnsi="Calibri" w:cs="Calibri"/>
        </w:rPr>
        <w:t>rändringar utvändigt</w:t>
      </w:r>
      <w:r w:rsidRPr="0030680B" w:rsidR="00C928C8">
        <w:rPr>
          <w:rFonts w:ascii="Calibri" w:hAnsi="Calibri" w:cs="Calibri"/>
        </w:rPr>
        <w:t xml:space="preserve"> </w:t>
      </w:r>
      <w:r w:rsidRPr="0030680B" w:rsidR="00FF3FB7">
        <w:rPr>
          <w:rFonts w:ascii="Calibri" w:hAnsi="Calibri" w:cs="Calibri"/>
        </w:rPr>
        <w:t>eller i bostaden</w:t>
      </w:r>
      <w:r w:rsidRPr="0030680B" w:rsidR="008D78DE">
        <w:rPr>
          <w:rFonts w:ascii="Calibri" w:hAnsi="Calibri" w:cs="Calibri"/>
        </w:rPr>
        <w:t>, ska</w:t>
      </w:r>
      <w:r w:rsidRPr="0030680B" w:rsidR="00FF3FB7">
        <w:rPr>
          <w:rFonts w:ascii="Calibri" w:hAnsi="Calibri" w:cs="Calibri"/>
        </w:rPr>
        <w:t xml:space="preserve"> </w:t>
      </w:r>
      <w:r w:rsidRPr="0030680B" w:rsidR="004147C8">
        <w:rPr>
          <w:rFonts w:ascii="Calibri" w:hAnsi="Calibri" w:cs="Calibri"/>
        </w:rPr>
        <w:t xml:space="preserve">anmälan göras till </w:t>
      </w:r>
      <w:r w:rsidRPr="0030680B" w:rsidR="00FF3FB7">
        <w:rPr>
          <w:rFonts w:ascii="Calibri" w:hAnsi="Calibri" w:cs="Calibri"/>
        </w:rPr>
        <w:t xml:space="preserve">styrelsen </w:t>
      </w:r>
      <w:r w:rsidRPr="0030680B" w:rsidR="004147C8">
        <w:rPr>
          <w:rFonts w:ascii="Calibri" w:hAnsi="Calibri" w:cs="Calibri"/>
        </w:rPr>
        <w:t>med bifogad skiss.</w:t>
      </w:r>
      <w:r w:rsidRPr="0030680B" w:rsidR="00FF3FB7">
        <w:rPr>
          <w:rFonts w:ascii="Calibri" w:hAnsi="Calibri" w:cs="Calibri"/>
        </w:rPr>
        <w:t xml:space="preserve"> För förändringar utvändigt upprättas ett avtal mellan lägenhetsinnehavaren och föreningen</w:t>
      </w:r>
      <w:r w:rsidRPr="0030680B">
        <w:rPr>
          <w:rFonts w:ascii="Calibri" w:hAnsi="Calibri" w:cs="Calibri"/>
        </w:rPr>
        <w:t xml:space="preserve"> som reglerar förändringen med tanke på ev.</w:t>
      </w:r>
      <w:r w:rsidRPr="0030680B" w:rsidR="00FF3FB7">
        <w:rPr>
          <w:rFonts w:ascii="Calibri" w:hAnsi="Calibri" w:cs="Calibri"/>
        </w:rPr>
        <w:t xml:space="preserve"> </w:t>
      </w:r>
      <w:r w:rsidRPr="0030680B" w:rsidR="00B60D53">
        <w:rPr>
          <w:rFonts w:ascii="Calibri" w:hAnsi="Calibri" w:cs="Calibri"/>
        </w:rPr>
        <w:t>u</w:t>
      </w:r>
      <w:r w:rsidRPr="0030680B">
        <w:rPr>
          <w:rFonts w:ascii="Calibri" w:hAnsi="Calibri" w:cs="Calibri"/>
        </w:rPr>
        <w:t>nderhåll och ägarbyte.</w:t>
      </w:r>
      <w:r w:rsidRPr="0030680B" w:rsidR="00C928C8">
        <w:rPr>
          <w:rFonts w:ascii="Calibri" w:hAnsi="Calibri" w:cs="Calibri"/>
        </w:rPr>
        <w:t xml:space="preserve">  Exempel på större förändringar är montering av markiser, tillbyggnad av altan, montering av parabol, </w:t>
      </w:r>
      <w:r w:rsidRPr="0030680B" w:rsidR="00557406">
        <w:rPr>
          <w:rFonts w:ascii="Calibri" w:hAnsi="Calibri" w:cs="Calibri"/>
        </w:rPr>
        <w:t>ä</w:t>
      </w:r>
      <w:r w:rsidRPr="0030680B" w:rsidR="00FF3FB7">
        <w:rPr>
          <w:rFonts w:ascii="Calibri" w:hAnsi="Calibri" w:cs="Calibri"/>
        </w:rPr>
        <w:t>ndring av planlösning</w:t>
      </w:r>
      <w:r w:rsidRPr="0030680B" w:rsidR="00557406">
        <w:rPr>
          <w:rFonts w:ascii="Calibri" w:hAnsi="Calibri" w:cs="Calibri"/>
        </w:rPr>
        <w:t xml:space="preserve"> samt </w:t>
      </w:r>
      <w:r w:rsidRPr="0030680B" w:rsidR="00FF3FB7">
        <w:rPr>
          <w:rFonts w:ascii="Calibri" w:hAnsi="Calibri" w:cs="Calibri"/>
        </w:rPr>
        <w:t>ombyggnad av badrum/dusch</w:t>
      </w:r>
      <w:r w:rsidRPr="0030680B" w:rsidR="004147C8">
        <w:rPr>
          <w:rFonts w:ascii="Calibri" w:hAnsi="Calibri" w:cs="Calibri"/>
        </w:rPr>
        <w:t>.</w:t>
      </w:r>
      <w:r w:rsidRPr="0030680B" w:rsidR="008829E4">
        <w:rPr>
          <w:rFonts w:ascii="Calibri" w:hAnsi="Calibri" w:cs="Calibri"/>
        </w:rPr>
        <w:t xml:space="preserve"> </w:t>
      </w:r>
      <w:r w:rsidRPr="0030680B" w:rsidR="00FF3FB7">
        <w:rPr>
          <w:rFonts w:ascii="Calibri" w:hAnsi="Calibri" w:cs="Calibri"/>
        </w:rPr>
        <w:t> </w:t>
      </w:r>
      <w:r w:rsidR="004F2134">
        <w:rPr>
          <w:rFonts w:ascii="Calibri" w:hAnsi="Calibri" w:cs="Calibri"/>
        </w:rPr>
        <w:t>Ändringar som rör el- och vatteninstallationer måste utföras av personer med rätt behörighet.</w:t>
      </w:r>
    </w:p>
    <w:p w:rsidR="00F87F67" w:rsidP="00F87F67" w:rsidRDefault="00F87F67" w14:paraId="6B699379" w14:textId="77777777">
      <w:pPr>
        <w:rPr>
          <w:rFonts w:ascii="Arial" w:hAnsi="Arial" w:cs="Arial"/>
        </w:rPr>
      </w:pPr>
    </w:p>
    <w:p w:rsidRPr="0030680B" w:rsidR="003143F3" w:rsidP="00F87F67" w:rsidRDefault="003143F3" w14:paraId="35819FDA" w14:textId="77777777">
      <w:pPr>
        <w:rPr>
          <w:rFonts w:ascii="Calibri" w:hAnsi="Calibri" w:cs="Calibri"/>
          <w:b/>
          <w:sz w:val="32"/>
          <w:szCs w:val="32"/>
        </w:rPr>
      </w:pPr>
      <w:r w:rsidRPr="0030680B">
        <w:rPr>
          <w:rFonts w:ascii="Calibri" w:hAnsi="Calibri" w:cs="Calibri"/>
          <w:b/>
          <w:sz w:val="32"/>
          <w:szCs w:val="32"/>
        </w:rPr>
        <w:t>Trafik &amp; Parkeringsplatser</w:t>
      </w:r>
    </w:p>
    <w:p w:rsidRPr="0030680B" w:rsidR="003143F3" w:rsidP="4F60D8BF" w:rsidRDefault="003143F3" w14:paraId="3E8F88CE" w14:textId="48EFE724">
      <w:pPr>
        <w:ind w:left="0"/>
        <w:rPr>
          <w:rFonts w:ascii="Calibri" w:hAnsi="Calibri" w:cs="Calibri"/>
        </w:rPr>
      </w:pPr>
      <w:r w:rsidRPr="4F60D8BF" w:rsidR="003143F3">
        <w:rPr>
          <w:rFonts w:ascii="Calibri" w:hAnsi="Calibri" w:cs="Calibri"/>
        </w:rPr>
        <w:t xml:space="preserve">Maximalt tillåten hastighet i området är </w:t>
      </w:r>
      <w:r w:rsidRPr="4F60D8BF" w:rsidR="003143F3">
        <w:rPr>
          <w:rFonts w:ascii="Calibri" w:hAnsi="Calibri" w:cs="Calibri"/>
          <w:b w:val="1"/>
          <w:bCs w:val="1"/>
        </w:rPr>
        <w:t>10 km/h</w:t>
      </w:r>
      <w:r w:rsidRPr="4F60D8BF" w:rsidR="003143F3">
        <w:rPr>
          <w:rFonts w:ascii="Calibri" w:hAnsi="Calibri" w:cs="Calibri"/>
        </w:rPr>
        <w:t>.</w:t>
      </w:r>
      <w:r w:rsidRPr="4F60D8BF" w:rsidR="00FF5195">
        <w:rPr>
          <w:rFonts w:ascii="Calibri" w:hAnsi="Calibri" w:cs="Calibri"/>
        </w:rPr>
        <w:t xml:space="preserve"> Tänk på att inte blockera körbanan vid i och urlastning. </w:t>
      </w:r>
      <w:r w:rsidRPr="4F60D8BF" w:rsidR="003143F3">
        <w:rPr>
          <w:rFonts w:ascii="Calibri" w:hAnsi="Calibri" w:cs="Calibri"/>
        </w:rPr>
        <w:t xml:space="preserve">Farthinder placeras ut sommartid (i samband med vårstädningen), dock gäller naturligtvis samma </w:t>
      </w:r>
      <w:r w:rsidRPr="4F60D8BF" w:rsidR="161CAADB">
        <w:rPr>
          <w:rFonts w:ascii="Calibri" w:hAnsi="Calibri" w:cs="Calibri"/>
        </w:rPr>
        <w:t>hastighet</w:t>
      </w:r>
      <w:r w:rsidRPr="4F60D8BF" w:rsidR="003143F3">
        <w:rPr>
          <w:rFonts w:ascii="Calibri" w:hAnsi="Calibri" w:cs="Calibri"/>
        </w:rPr>
        <w:t xml:space="preserve"> även vintertid.</w:t>
      </w:r>
      <w:r w:rsidRPr="4F60D8BF" w:rsidR="1706EDBF">
        <w:rPr>
          <w:rFonts w:ascii="Calibri" w:hAnsi="Calibri" w:cs="Calibri"/>
        </w:rPr>
        <w:t xml:space="preserve"> Fordonen ska användas regelbundet och inte vara avställda eller ur funktion annat än tillfälligt. Man får inte hyra ut parkeringen i andra hand. Förvara ingenting i carporten, använd förråden.</w:t>
      </w:r>
    </w:p>
    <w:p w:rsidR="00D50A5B" w:rsidP="4F60D8BF" w:rsidRDefault="00D50A5B" w14:paraId="0D9CBB42" w14:textId="3D4715AB">
      <w:pPr>
        <w:rPr>
          <w:rFonts w:ascii="Calibri" w:hAnsi="Calibri" w:cs="Calibri"/>
        </w:rPr>
      </w:pPr>
    </w:p>
    <w:p w:rsidR="00D50A5B" w:rsidP="4F60D8BF" w:rsidRDefault="00D50A5B" w14:paraId="587F677D" w14:textId="6CA4B215">
      <w:pPr>
        <w:pStyle w:val="Normal"/>
        <w:ind w:left="0"/>
        <w:rPr>
          <w:rFonts w:ascii="Calibri" w:hAnsi="Calibri" w:cs="Calibri"/>
        </w:rPr>
      </w:pPr>
      <w:r w:rsidRPr="4F60D8BF" w:rsidR="45F26AF2">
        <w:rPr>
          <w:rFonts w:ascii="Calibri" w:hAnsi="Calibri" w:cs="Calibri"/>
        </w:rPr>
        <w:t xml:space="preserve">Kösystemet för parkeringsplatser administreras av HSB. </w:t>
      </w:r>
      <w:r w:rsidRPr="4F60D8BF" w:rsidR="71812EFF">
        <w:rPr>
          <w:rFonts w:ascii="Calibri" w:hAnsi="Calibri" w:cs="Calibri"/>
        </w:rPr>
        <w:t xml:space="preserve">Man kan köa till carport med motorvärmare, carport med </w:t>
      </w:r>
      <w:proofErr w:type="spellStart"/>
      <w:r w:rsidRPr="4F60D8BF" w:rsidR="71812EFF">
        <w:rPr>
          <w:rFonts w:ascii="Calibri" w:hAnsi="Calibri" w:cs="Calibri"/>
        </w:rPr>
        <w:t>laddplats</w:t>
      </w:r>
      <w:proofErr w:type="spellEnd"/>
      <w:r w:rsidRPr="4F60D8BF" w:rsidR="71812EFF">
        <w:rPr>
          <w:rFonts w:ascii="Calibri" w:hAnsi="Calibri" w:cs="Calibri"/>
        </w:rPr>
        <w:t xml:space="preserve">, p-plats utan tak </w:t>
      </w:r>
      <w:r w:rsidRPr="4F60D8BF" w:rsidR="4FADB821">
        <w:rPr>
          <w:rFonts w:ascii="Calibri" w:hAnsi="Calibri" w:cs="Calibri"/>
        </w:rPr>
        <w:t>samt</w:t>
      </w:r>
      <w:r w:rsidRPr="4F60D8BF" w:rsidR="71812EFF">
        <w:rPr>
          <w:rFonts w:ascii="Calibri" w:hAnsi="Calibri" w:cs="Calibri"/>
        </w:rPr>
        <w:t xml:space="preserve"> MC-</w:t>
      </w:r>
      <w:r w:rsidRPr="4F60D8BF" w:rsidR="71812EFF">
        <w:rPr>
          <w:rFonts w:ascii="Calibri" w:hAnsi="Calibri" w:cs="Calibri"/>
        </w:rPr>
        <w:t>plats</w:t>
      </w:r>
      <w:r w:rsidRPr="4F60D8BF" w:rsidR="5E357429">
        <w:rPr>
          <w:rFonts w:ascii="Calibri" w:hAnsi="Calibri" w:cs="Calibri"/>
        </w:rPr>
        <w:t xml:space="preserve">. </w:t>
      </w:r>
      <w:r w:rsidRPr="4F60D8BF" w:rsidR="45F26AF2">
        <w:rPr>
          <w:rFonts w:ascii="Calibri" w:hAnsi="Calibri" w:cs="Calibri"/>
        </w:rPr>
        <w:t>Följande principer för tilldelning gäller:</w:t>
      </w:r>
    </w:p>
    <w:p w:rsidR="00D50A5B" w:rsidP="4F60D8BF" w:rsidRDefault="00D50A5B" w14:paraId="6D1133F8" w14:textId="67078867">
      <w:pPr>
        <w:pStyle w:val="Normal"/>
        <w:ind w:left="0"/>
        <w:rPr>
          <w:rFonts w:ascii="Calibri" w:hAnsi="Calibri" w:cs="Calibri"/>
        </w:rPr>
      </w:pPr>
    </w:p>
    <w:p w:rsidR="00D50A5B" w:rsidP="4F60D8BF" w:rsidRDefault="00D50A5B" w14:paraId="28BBA132" w14:textId="67E44CFD">
      <w:pPr>
        <w:pStyle w:val="ListParagraph"/>
        <w:numPr>
          <w:ilvl w:val="0"/>
          <w:numId w:val="1"/>
        </w:numPr>
        <w:rPr>
          <w:rFonts w:ascii="Calibri" w:hAnsi="Calibri" w:cs="Calibri"/>
        </w:rPr>
      </w:pPr>
      <w:r w:rsidRPr="4F60D8BF" w:rsidR="45F26AF2">
        <w:rPr>
          <w:rFonts w:ascii="Calibri" w:hAnsi="Calibri" w:cs="Calibri"/>
        </w:rPr>
        <w:t>Den som har längst kötid för att byta plats prioriteras när en plats blir ledig.</w:t>
      </w:r>
    </w:p>
    <w:p w:rsidR="00D50A5B" w:rsidP="4F60D8BF" w:rsidRDefault="00D50A5B" w14:paraId="18EC17CB" w14:textId="4E43070F">
      <w:pPr>
        <w:pStyle w:val="ListParagraph"/>
        <w:numPr>
          <w:ilvl w:val="0"/>
          <w:numId w:val="1"/>
        </w:numPr>
        <w:rPr>
          <w:rFonts w:ascii="Calibri" w:hAnsi="Calibri" w:cs="Calibri"/>
        </w:rPr>
      </w:pPr>
      <w:r w:rsidRPr="4F60D8BF" w:rsidR="45F26AF2">
        <w:rPr>
          <w:rFonts w:ascii="Calibri" w:hAnsi="Calibri" w:cs="Calibri"/>
        </w:rPr>
        <w:t xml:space="preserve">Därefter erbjuds plats till den med längst kötid </w:t>
      </w:r>
      <w:r w:rsidRPr="4F60D8BF" w:rsidR="4E3FC67B">
        <w:rPr>
          <w:rFonts w:ascii="Calibri" w:hAnsi="Calibri" w:cs="Calibri"/>
        </w:rPr>
        <w:t xml:space="preserve">för sin </w:t>
      </w:r>
      <w:r w:rsidRPr="4F60D8BF" w:rsidR="4E3FC67B">
        <w:rPr>
          <w:rFonts w:ascii="Calibri" w:hAnsi="Calibri" w:cs="Calibri"/>
          <w:b w:val="1"/>
          <w:bCs w:val="1"/>
        </w:rPr>
        <w:t>första</w:t>
      </w:r>
      <w:r w:rsidRPr="4F60D8BF" w:rsidR="4E3FC67B">
        <w:rPr>
          <w:rFonts w:ascii="Calibri" w:hAnsi="Calibri" w:cs="Calibri"/>
        </w:rPr>
        <w:t xml:space="preserve"> plats</w:t>
      </w:r>
    </w:p>
    <w:p w:rsidR="00D50A5B" w:rsidP="4F60D8BF" w:rsidRDefault="00D50A5B" w14:paraId="08CE6F91" w14:textId="68007FC0">
      <w:pPr>
        <w:pStyle w:val="ListParagraph"/>
        <w:numPr>
          <w:ilvl w:val="0"/>
          <w:numId w:val="1"/>
        </w:numPr>
        <w:rPr>
          <w:rFonts w:ascii="Calibri" w:hAnsi="Calibri" w:cs="Calibri"/>
        </w:rPr>
      </w:pPr>
      <w:r w:rsidRPr="4F60D8BF" w:rsidR="4E3FC67B">
        <w:rPr>
          <w:rFonts w:ascii="Calibri" w:hAnsi="Calibri" w:cs="Calibri"/>
        </w:rPr>
        <w:t xml:space="preserve">Därefter erbjuds plats till den med längst kötid som vill ha en </w:t>
      </w:r>
      <w:r w:rsidRPr="4F60D8BF" w:rsidR="4E3FC67B">
        <w:rPr>
          <w:rFonts w:ascii="Calibri" w:hAnsi="Calibri" w:cs="Calibri"/>
          <w:b w:val="1"/>
          <w:bCs w:val="1"/>
        </w:rPr>
        <w:t>andra</w:t>
      </w:r>
      <w:r w:rsidRPr="4F60D8BF" w:rsidR="4E3FC67B">
        <w:rPr>
          <w:rFonts w:ascii="Calibri" w:hAnsi="Calibri" w:cs="Calibri"/>
        </w:rPr>
        <w:t xml:space="preserve"> plats </w:t>
      </w:r>
    </w:p>
    <w:p w:rsidRPr="0030680B" w:rsidR="003143F3" w:rsidP="003143F3" w:rsidRDefault="003143F3" w14:paraId="61CDCEAD" w14:textId="77777777">
      <w:pPr>
        <w:rPr>
          <w:rFonts w:ascii="Calibri" w:hAnsi="Calibri" w:cs="Calibri"/>
        </w:rPr>
      </w:pPr>
    </w:p>
    <w:p w:rsidRPr="0030680B" w:rsidR="003143F3" w:rsidP="003143F3" w:rsidRDefault="003143F3" w14:paraId="263BA410" w14:textId="77777777">
      <w:pPr>
        <w:pStyle w:val="Heading1"/>
        <w:rPr>
          <w:rFonts w:ascii="Calibri" w:hAnsi="Calibri" w:cs="Calibri"/>
          <w:u w:val="none"/>
        </w:rPr>
      </w:pPr>
      <w:r w:rsidRPr="0030680B">
        <w:rPr>
          <w:rFonts w:ascii="Calibri" w:hAnsi="Calibri" w:cs="Calibri"/>
          <w:u w:val="none"/>
        </w:rPr>
        <w:t>Sophantering</w:t>
      </w:r>
    </w:p>
    <w:p w:rsidRPr="0030680B" w:rsidR="003143F3" w:rsidP="003143F3" w:rsidRDefault="008D78DE" w14:paraId="23DB5FDD" w14:textId="77777777">
      <w:pPr>
        <w:numPr>
          <w:ilvl w:val="0"/>
          <w:numId w:val="2"/>
        </w:numPr>
        <w:rPr>
          <w:rFonts w:ascii="Calibri" w:hAnsi="Calibri" w:cs="Calibri"/>
        </w:rPr>
      </w:pPr>
      <w:r w:rsidRPr="0030680B">
        <w:rPr>
          <w:rFonts w:ascii="Calibri" w:hAnsi="Calibri" w:cs="Calibri"/>
        </w:rPr>
        <w:t>Soprummet ska</w:t>
      </w:r>
      <w:r w:rsidRPr="0030680B" w:rsidR="00856ED2">
        <w:rPr>
          <w:rFonts w:ascii="Calibri" w:hAnsi="Calibri" w:cs="Calibri"/>
        </w:rPr>
        <w:t xml:space="preserve"> hållas snyggt. </w:t>
      </w:r>
      <w:r w:rsidRPr="0030680B" w:rsidR="003143F3">
        <w:rPr>
          <w:rFonts w:ascii="Calibri" w:hAnsi="Calibri" w:cs="Calibri"/>
        </w:rPr>
        <w:t>Ett dåligt skött soprum är en sanitär olägenhet.</w:t>
      </w:r>
    </w:p>
    <w:p w:rsidRPr="0030680B" w:rsidR="003143F3" w:rsidP="003143F3" w:rsidRDefault="003143F3" w14:paraId="6BB9E253" w14:textId="77777777">
      <w:pPr>
        <w:rPr>
          <w:rFonts w:ascii="Calibri" w:hAnsi="Calibri" w:cs="Calibri"/>
        </w:rPr>
      </w:pPr>
    </w:p>
    <w:p w:rsidRPr="0030680B" w:rsidR="003143F3" w:rsidP="003143F3" w:rsidRDefault="003143F3" w14:paraId="57D3FD09" w14:textId="77777777">
      <w:pPr>
        <w:numPr>
          <w:ilvl w:val="0"/>
          <w:numId w:val="2"/>
        </w:numPr>
        <w:rPr>
          <w:rFonts w:ascii="Calibri" w:hAnsi="Calibri" w:cs="Calibri"/>
        </w:rPr>
      </w:pPr>
      <w:r w:rsidRPr="0030680B">
        <w:rPr>
          <w:rFonts w:ascii="Calibri" w:hAnsi="Calibri" w:cs="Calibri"/>
        </w:rPr>
        <w:t>För grovsopor gäller att inget annat än de fördefinierade typerna får slängas i förrådet.</w:t>
      </w:r>
      <w:r w:rsidRPr="0030680B">
        <w:rPr>
          <w:rFonts w:ascii="Calibri" w:hAnsi="Calibri" w:cs="Calibri"/>
        </w:rPr>
        <w:br/>
      </w:r>
      <w:r w:rsidRPr="0030680B">
        <w:rPr>
          <w:rFonts w:ascii="Calibri" w:hAnsi="Calibri" w:cs="Calibri"/>
        </w:rPr>
        <w:t>Vid fulla kärl</w:t>
      </w:r>
      <w:r w:rsidRPr="0030680B" w:rsidR="00AB6615">
        <w:rPr>
          <w:rFonts w:ascii="Calibri" w:hAnsi="Calibri" w:cs="Calibri"/>
        </w:rPr>
        <w:t xml:space="preserve">, </w:t>
      </w:r>
      <w:r w:rsidRPr="0030680B">
        <w:rPr>
          <w:rFonts w:ascii="Calibri" w:hAnsi="Calibri" w:cs="Calibri"/>
        </w:rPr>
        <w:t>måste skräpet bortforslas på egen hand.</w:t>
      </w:r>
      <w:r w:rsidRPr="0030680B">
        <w:rPr>
          <w:rFonts w:ascii="Calibri" w:hAnsi="Calibri" w:cs="Calibri"/>
        </w:rPr>
        <w:br/>
      </w:r>
      <w:r w:rsidRPr="0030680B">
        <w:rPr>
          <w:rFonts w:ascii="Calibri" w:hAnsi="Calibri" w:cs="Calibri"/>
        </w:rPr>
        <w:t xml:space="preserve">Om detta inte </w:t>
      </w:r>
      <w:r w:rsidRPr="0030680B" w:rsidR="008D78DE">
        <w:rPr>
          <w:rFonts w:ascii="Calibri" w:hAnsi="Calibri" w:cs="Calibri"/>
        </w:rPr>
        <w:t>följs</w:t>
      </w:r>
      <w:r w:rsidRPr="0030680B">
        <w:rPr>
          <w:rFonts w:ascii="Calibri" w:hAnsi="Calibri" w:cs="Calibri"/>
        </w:rPr>
        <w:t xml:space="preserve"> kan möjligheten att slänga vissa grovsopor att tas bort.</w:t>
      </w:r>
    </w:p>
    <w:p w:rsidRPr="0030680B" w:rsidR="003143F3" w:rsidP="003143F3" w:rsidRDefault="003143F3" w14:paraId="23DE523C" w14:textId="77777777">
      <w:pPr>
        <w:rPr>
          <w:rFonts w:ascii="Calibri" w:hAnsi="Calibri" w:cs="Calibri"/>
        </w:rPr>
      </w:pPr>
    </w:p>
    <w:p w:rsidRPr="00D50A5B" w:rsidR="008D78DE" w:rsidP="006B226D" w:rsidRDefault="008D78DE" w14:paraId="51042EC1" w14:textId="77777777">
      <w:pPr>
        <w:numPr>
          <w:ilvl w:val="0"/>
          <w:numId w:val="2"/>
        </w:numPr>
        <w:rPr>
          <w:rFonts w:ascii="Calibri" w:hAnsi="Calibri" w:cs="Calibri"/>
        </w:rPr>
      </w:pPr>
      <w:r w:rsidRPr="00D50A5B">
        <w:rPr>
          <w:rFonts w:ascii="Calibri" w:hAnsi="Calibri" w:cs="Calibri"/>
        </w:rPr>
        <w:t xml:space="preserve">Kartonger ska </w:t>
      </w:r>
      <w:r w:rsidRPr="00D50A5B" w:rsidR="000F4CD0">
        <w:rPr>
          <w:rFonts w:ascii="Calibri" w:hAnsi="Calibri" w:cs="Calibri"/>
        </w:rPr>
        <w:t xml:space="preserve">rivas sönder alt </w:t>
      </w:r>
      <w:r w:rsidRPr="00D50A5B" w:rsidR="003143F3">
        <w:rPr>
          <w:rFonts w:ascii="Calibri" w:hAnsi="Calibri" w:cs="Calibri"/>
        </w:rPr>
        <w:t xml:space="preserve">vikas ihop. </w:t>
      </w:r>
      <w:r w:rsidRPr="00D50A5B" w:rsidR="00CD4DAF">
        <w:rPr>
          <w:rFonts w:ascii="Calibri" w:hAnsi="Calibri" w:cs="Calibri"/>
        </w:rPr>
        <w:t xml:space="preserve">Större kartonger </w:t>
      </w:r>
      <w:r w:rsidRPr="00D50A5B" w:rsidR="00996F58">
        <w:rPr>
          <w:rFonts w:ascii="Calibri" w:hAnsi="Calibri" w:cs="Calibri"/>
        </w:rPr>
        <w:t xml:space="preserve">lämnar </w:t>
      </w:r>
      <w:r w:rsidRPr="00D50A5B" w:rsidR="00CD4DAF">
        <w:rPr>
          <w:rFonts w:ascii="Calibri" w:hAnsi="Calibri" w:cs="Calibri"/>
        </w:rPr>
        <w:t>man själv direkt till återvinningscentralen.</w:t>
      </w:r>
      <w:r w:rsidRPr="00D50A5B" w:rsidR="006B226D">
        <w:rPr>
          <w:rFonts w:ascii="Calibri" w:hAnsi="Calibri" w:cs="Calibri"/>
        </w:rPr>
        <w:t xml:space="preserve"> www.sorab.se/anlaggningar/gorvaln/</w:t>
      </w:r>
    </w:p>
    <w:p w:rsidRPr="0030680B" w:rsidR="003143F3" w:rsidP="003143F3" w:rsidRDefault="003143F3" w14:paraId="52E56223" w14:textId="77777777">
      <w:pPr>
        <w:rPr>
          <w:rFonts w:ascii="Calibri" w:hAnsi="Calibri" w:cs="Calibri"/>
        </w:rPr>
      </w:pPr>
    </w:p>
    <w:p w:rsidRPr="00D50A5B" w:rsidR="00A6326D" w:rsidP="00C80518" w:rsidRDefault="003143F3" w14:paraId="702400B4" w14:textId="23E6B212">
      <w:pPr>
        <w:numPr>
          <w:ilvl w:val="0"/>
          <w:numId w:val="2"/>
        </w:numPr>
        <w:rPr>
          <w:rFonts w:ascii="Calibri" w:hAnsi="Calibri" w:cs="Calibri"/>
        </w:rPr>
      </w:pPr>
      <w:r w:rsidRPr="00D50A5B">
        <w:rPr>
          <w:rFonts w:ascii="Calibri" w:hAnsi="Calibri" w:cs="Calibri"/>
        </w:rPr>
        <w:t>Trädgårdsavfa</w:t>
      </w:r>
      <w:r w:rsidRPr="00D50A5B" w:rsidR="008D78DE">
        <w:rPr>
          <w:rFonts w:ascii="Calibri" w:hAnsi="Calibri" w:cs="Calibri"/>
        </w:rPr>
        <w:t xml:space="preserve">ll och annat blomsteravfall </w:t>
      </w:r>
      <w:r w:rsidRPr="00D50A5B" w:rsidR="00996F58">
        <w:rPr>
          <w:rFonts w:ascii="Calibri" w:hAnsi="Calibri" w:cs="Calibri"/>
        </w:rPr>
        <w:t>lämnar man själv direkt till återvinningscentralen. D</w:t>
      </w:r>
      <w:r w:rsidRPr="00D50A5B">
        <w:rPr>
          <w:rFonts w:ascii="Calibri" w:hAnsi="Calibri" w:cs="Calibri"/>
        </w:rPr>
        <w:t>et är inte tillåtet att avyttra av</w:t>
      </w:r>
      <w:r w:rsidRPr="00D50A5B" w:rsidR="00BB45E3">
        <w:rPr>
          <w:rFonts w:ascii="Calibri" w:hAnsi="Calibri" w:cs="Calibri"/>
        </w:rPr>
        <w:t>fall i skogsområden</w:t>
      </w:r>
      <w:r w:rsidRPr="00D50A5B" w:rsidR="00996F58">
        <w:rPr>
          <w:rFonts w:ascii="Calibri" w:hAnsi="Calibri" w:cs="Calibri"/>
        </w:rPr>
        <w:t xml:space="preserve"> eller i soprummet</w:t>
      </w:r>
      <w:r w:rsidRPr="00D50A5B" w:rsidR="00BB45E3">
        <w:rPr>
          <w:rFonts w:ascii="Calibri" w:hAnsi="Calibri" w:cs="Calibri"/>
        </w:rPr>
        <w:t xml:space="preserve">. </w:t>
      </w:r>
      <w:r w:rsidRPr="00D50A5B">
        <w:rPr>
          <w:rFonts w:ascii="Calibri" w:hAnsi="Calibri" w:cs="Calibri"/>
        </w:rPr>
        <w:t xml:space="preserve">Det är inte heller tillåtet </w:t>
      </w:r>
      <w:r w:rsidRPr="00D50A5B" w:rsidR="00996F58">
        <w:rPr>
          <w:rFonts w:ascii="Calibri" w:hAnsi="Calibri" w:cs="Calibri"/>
        </w:rPr>
        <w:t>att elda trädgårdsavfall.</w:t>
      </w:r>
    </w:p>
    <w:p w:rsidR="00921D71" w:rsidRDefault="00921D71" w14:paraId="07547A01" w14:textId="1C112336">
      <w:pPr>
        <w:rPr>
          <w:rFonts w:ascii="Calibri" w:hAnsi="Calibri" w:cs="Calibri"/>
        </w:rPr>
      </w:pPr>
      <w:r>
        <w:rPr>
          <w:rFonts w:ascii="Calibri" w:hAnsi="Calibri" w:cs="Calibri"/>
        </w:rPr>
        <w:br w:type="page"/>
      </w:r>
    </w:p>
    <w:p w:rsidRPr="0030680B" w:rsidR="003143F3" w:rsidP="00534B6F" w:rsidRDefault="003143F3" w14:paraId="63D11CA6" w14:textId="77777777">
      <w:pPr>
        <w:pStyle w:val="Heading1"/>
        <w:rPr>
          <w:rFonts w:ascii="Calibri" w:hAnsi="Calibri" w:cs="Calibri"/>
          <w:u w:val="none"/>
        </w:rPr>
      </w:pPr>
      <w:r w:rsidRPr="0030680B">
        <w:rPr>
          <w:rFonts w:ascii="Calibri" w:hAnsi="Calibri" w:cs="Calibri"/>
          <w:u w:val="none"/>
        </w:rPr>
        <w:t>Elmätare &amp; elfel</w:t>
      </w:r>
    </w:p>
    <w:p w:rsidR="00BB45E3" w:rsidP="003143F3" w:rsidRDefault="003143F3" w14:paraId="707C0FFF" w14:textId="77777777">
      <w:pPr>
        <w:rPr>
          <w:rFonts w:ascii="Calibri" w:hAnsi="Calibri" w:cs="Calibri"/>
        </w:rPr>
      </w:pPr>
      <w:r w:rsidRPr="0030680B">
        <w:rPr>
          <w:rFonts w:ascii="Calibri" w:hAnsi="Calibri" w:cs="Calibri"/>
        </w:rPr>
        <w:t>I</w:t>
      </w:r>
      <w:r w:rsidRPr="0030680B" w:rsidR="00856ED2">
        <w:rPr>
          <w:rFonts w:ascii="Calibri" w:hAnsi="Calibri" w:cs="Calibri"/>
        </w:rPr>
        <w:t xml:space="preserve"> föreningens förråd</w:t>
      </w:r>
      <w:r w:rsidRPr="0030680B">
        <w:rPr>
          <w:rFonts w:ascii="Calibri" w:hAnsi="Calibri" w:cs="Calibri"/>
        </w:rPr>
        <w:t xml:space="preserve"> (</w:t>
      </w:r>
      <w:r w:rsidR="0071230F">
        <w:rPr>
          <w:rFonts w:ascii="Calibri" w:hAnsi="Calibri" w:cs="Calibri"/>
        </w:rPr>
        <w:t xml:space="preserve">hörnet på </w:t>
      </w:r>
      <w:r w:rsidRPr="0030680B">
        <w:rPr>
          <w:rFonts w:ascii="Calibri" w:hAnsi="Calibri" w:cs="Calibri"/>
        </w:rPr>
        <w:t>baksidan av Högbyvägen 196) f</w:t>
      </w:r>
      <w:r w:rsidR="00996F58">
        <w:rPr>
          <w:rFonts w:ascii="Calibri" w:hAnsi="Calibri" w:cs="Calibri"/>
        </w:rPr>
        <w:t>inns elmätare för de gråa husen, h</w:t>
      </w:r>
      <w:r w:rsidRPr="0030680B">
        <w:rPr>
          <w:rFonts w:ascii="Calibri" w:hAnsi="Calibri" w:cs="Calibri"/>
        </w:rPr>
        <w:t xml:space="preserve">är finns </w:t>
      </w:r>
      <w:r w:rsidR="00996F58">
        <w:rPr>
          <w:rFonts w:ascii="Calibri" w:hAnsi="Calibri" w:cs="Calibri"/>
        </w:rPr>
        <w:t>huvuds</w:t>
      </w:r>
      <w:r w:rsidRPr="0030680B" w:rsidR="00534B6F">
        <w:rPr>
          <w:rFonts w:ascii="Calibri" w:hAnsi="Calibri" w:cs="Calibri"/>
        </w:rPr>
        <w:t>äkringar</w:t>
      </w:r>
      <w:r w:rsidR="00996F58">
        <w:rPr>
          <w:rFonts w:ascii="Calibri" w:hAnsi="Calibri" w:cs="Calibri"/>
        </w:rPr>
        <w:t xml:space="preserve"> till hela området.</w:t>
      </w:r>
    </w:p>
    <w:p w:rsidRPr="0030680B" w:rsidR="00996F58" w:rsidP="003143F3" w:rsidRDefault="00996F58" w14:paraId="5043CB0F" w14:textId="77777777">
      <w:pPr>
        <w:rPr>
          <w:rFonts w:ascii="Calibri" w:hAnsi="Calibri" w:cs="Calibri"/>
        </w:rPr>
      </w:pPr>
    </w:p>
    <w:p w:rsidRPr="00630B36" w:rsidR="003143F3" w:rsidP="003143F3" w:rsidRDefault="003143F3" w14:paraId="4DACEF11" w14:textId="77777777">
      <w:pPr>
        <w:rPr>
          <w:rFonts w:ascii="Calibri" w:hAnsi="Calibri" w:cs="Calibri"/>
          <w:b/>
        </w:rPr>
      </w:pPr>
      <w:r w:rsidRPr="00630B36">
        <w:rPr>
          <w:rFonts w:ascii="Calibri" w:hAnsi="Calibri" w:cs="Calibri"/>
          <w:b/>
        </w:rPr>
        <w:t>Nyckel till detta förråd finns hos:</w:t>
      </w:r>
    </w:p>
    <w:p w:rsidRPr="0030680B" w:rsidR="00912D9E" w:rsidP="00912D9E" w:rsidRDefault="00912D9E" w14:paraId="05686353" w14:textId="77777777">
      <w:pPr>
        <w:rPr>
          <w:rFonts w:ascii="Calibri" w:hAnsi="Calibri" w:cs="Calibri"/>
        </w:rPr>
      </w:pPr>
      <w:r>
        <w:rPr>
          <w:rFonts w:ascii="Calibri" w:hAnsi="Calibri" w:cs="Calibri"/>
        </w:rPr>
        <w:t>Caroline Högberg, Högbyvägen 236</w:t>
      </w:r>
    </w:p>
    <w:p w:rsidR="00912D9E" w:rsidP="00912D9E" w:rsidRDefault="00912D9E" w14:paraId="0AA2E25F" w14:textId="77777777">
      <w:pPr>
        <w:rPr>
          <w:rFonts w:ascii="Calibri" w:hAnsi="Calibri" w:cs="Calibri"/>
        </w:rPr>
      </w:pPr>
      <w:r>
        <w:rPr>
          <w:rFonts w:ascii="Calibri" w:hAnsi="Calibri" w:cs="Calibri"/>
        </w:rPr>
        <w:t>Erik Dullbo</w:t>
      </w:r>
      <w:r w:rsidRPr="0030680B">
        <w:rPr>
          <w:rFonts w:ascii="Calibri" w:hAnsi="Calibri" w:cs="Calibri"/>
        </w:rPr>
        <w:t xml:space="preserve">, Högbyvägen </w:t>
      </w:r>
      <w:r>
        <w:rPr>
          <w:rFonts w:ascii="Calibri" w:hAnsi="Calibri" w:cs="Calibri"/>
        </w:rPr>
        <w:t>240</w:t>
      </w:r>
    </w:p>
    <w:p w:rsidR="00912D9E" w:rsidP="00912D9E" w:rsidRDefault="00912D9E" w14:paraId="651E09FF" w14:textId="77777777">
      <w:pPr>
        <w:rPr>
          <w:rFonts w:ascii="Calibri" w:hAnsi="Calibri" w:cs="Calibri"/>
        </w:rPr>
      </w:pPr>
      <w:r>
        <w:rPr>
          <w:rFonts w:ascii="Calibri" w:hAnsi="Calibri" w:cs="Calibri"/>
        </w:rPr>
        <w:t>Jens Dahlsköld, Högbyvägen 244</w:t>
      </w:r>
    </w:p>
    <w:p w:rsidR="00912D9E" w:rsidP="00912D9E" w:rsidRDefault="00912D9E" w14:paraId="746CB8CF" w14:textId="77777777">
      <w:pPr>
        <w:rPr>
          <w:rFonts w:ascii="Calibri" w:hAnsi="Calibri" w:cs="Calibri"/>
        </w:rPr>
      </w:pPr>
      <w:r w:rsidRPr="0030680B">
        <w:rPr>
          <w:rFonts w:ascii="Calibri" w:hAnsi="Calibri" w:cs="Calibri"/>
        </w:rPr>
        <w:t>Anna-Lena Carlswärd, Högbyv</w:t>
      </w:r>
      <w:r>
        <w:rPr>
          <w:rFonts w:ascii="Calibri" w:hAnsi="Calibri" w:cs="Calibri"/>
        </w:rPr>
        <w:t>ägen 196</w:t>
      </w:r>
    </w:p>
    <w:p w:rsidR="00912D9E" w:rsidP="00912D9E" w:rsidRDefault="00912D9E" w14:paraId="3DBC8415" w14:textId="77777777">
      <w:pPr>
        <w:rPr>
          <w:rFonts w:ascii="Calibri" w:hAnsi="Calibri" w:cs="Calibri"/>
        </w:rPr>
      </w:pPr>
      <w:r>
        <w:rPr>
          <w:rFonts w:ascii="Calibri" w:hAnsi="Calibri" w:cs="Calibri"/>
        </w:rPr>
        <w:t>Tobias Lindqvist Högbyvägen 216</w:t>
      </w:r>
    </w:p>
    <w:p w:rsidRPr="0030680B" w:rsidR="003143F3" w:rsidP="003143F3" w:rsidRDefault="003143F3" w14:paraId="07459315" w14:textId="77777777">
      <w:pPr>
        <w:rPr>
          <w:rFonts w:ascii="Calibri" w:hAnsi="Calibri" w:cs="Calibri"/>
        </w:rPr>
      </w:pPr>
    </w:p>
    <w:p w:rsidR="003143F3" w:rsidP="003143F3" w:rsidRDefault="003143F3" w14:paraId="3F05B197" w14:textId="77777777">
      <w:pPr>
        <w:rPr>
          <w:rFonts w:ascii="Calibri" w:hAnsi="Calibri" w:cs="Calibri"/>
        </w:rPr>
      </w:pPr>
      <w:r w:rsidRPr="0030680B">
        <w:rPr>
          <w:rFonts w:ascii="Calibri" w:hAnsi="Calibri" w:cs="Calibri"/>
        </w:rPr>
        <w:t>Vid elfel i lägenheten ska de boende först kontrollera säkringarna i sin lägenhet, därefter huvudsäkring i</w:t>
      </w:r>
      <w:r w:rsidRPr="0030680B" w:rsidR="00856ED2">
        <w:rPr>
          <w:rFonts w:ascii="Calibri" w:hAnsi="Calibri" w:cs="Calibri"/>
        </w:rPr>
        <w:t xml:space="preserve"> föreningens förråd</w:t>
      </w:r>
      <w:r w:rsidRPr="0030680B">
        <w:rPr>
          <w:rFonts w:ascii="Calibri" w:hAnsi="Calibri" w:cs="Calibri"/>
        </w:rPr>
        <w:t xml:space="preserve"> för de gråa husen eller i e</w:t>
      </w:r>
      <w:r w:rsidRPr="0030680B" w:rsidR="00534B6F">
        <w:rPr>
          <w:rFonts w:ascii="Calibri" w:hAnsi="Calibri" w:cs="Calibri"/>
        </w:rPr>
        <w:t>l-</w:t>
      </w:r>
      <w:r w:rsidRPr="0030680B">
        <w:rPr>
          <w:rFonts w:ascii="Calibri" w:hAnsi="Calibri" w:cs="Calibri"/>
        </w:rPr>
        <w:t xml:space="preserve">centralen under </w:t>
      </w:r>
      <w:r w:rsidRPr="0030680B" w:rsidR="00EC34B1">
        <w:rPr>
          <w:rFonts w:ascii="Calibri" w:hAnsi="Calibri" w:cs="Calibri"/>
        </w:rPr>
        <w:t>trappen</w:t>
      </w:r>
      <w:r w:rsidRPr="0030680B">
        <w:rPr>
          <w:rFonts w:ascii="Calibri" w:hAnsi="Calibri" w:cs="Calibri"/>
        </w:rPr>
        <w:t xml:space="preserve"> för de gula husen.</w:t>
      </w:r>
      <w:r w:rsidRPr="0030680B">
        <w:rPr>
          <w:rFonts w:ascii="Calibri" w:hAnsi="Calibri" w:cs="Calibri"/>
        </w:rPr>
        <w:br/>
      </w:r>
      <w:r w:rsidRPr="0030680B">
        <w:rPr>
          <w:rFonts w:ascii="Calibri" w:hAnsi="Calibri" w:cs="Calibri"/>
        </w:rPr>
        <w:t xml:space="preserve">Först efter att följt dessa steg får Felanmälan </w:t>
      </w:r>
      <w:r w:rsidRPr="0030680B" w:rsidR="00534B6F">
        <w:rPr>
          <w:rFonts w:ascii="Calibri" w:hAnsi="Calibri" w:cs="Calibri"/>
        </w:rPr>
        <w:t>göras</w:t>
      </w:r>
      <w:r w:rsidR="00E5782C">
        <w:rPr>
          <w:rFonts w:ascii="Calibri" w:hAnsi="Calibri" w:cs="Calibri"/>
        </w:rPr>
        <w:t xml:space="preserve"> till HSB</w:t>
      </w:r>
      <w:r w:rsidRPr="0030680B">
        <w:rPr>
          <w:rFonts w:ascii="Calibri" w:hAnsi="Calibri" w:cs="Calibri"/>
        </w:rPr>
        <w:t xml:space="preserve">. Boende som inte </w:t>
      </w:r>
      <w:r w:rsidRPr="0030680B" w:rsidR="00BB45E3">
        <w:rPr>
          <w:rFonts w:ascii="Calibri" w:hAnsi="Calibri" w:cs="Calibri"/>
        </w:rPr>
        <w:t>följer</w:t>
      </w:r>
      <w:r w:rsidRPr="0030680B">
        <w:rPr>
          <w:rFonts w:ascii="Calibri" w:hAnsi="Calibri" w:cs="Calibri"/>
        </w:rPr>
        <w:t xml:space="preserve"> detta kan komma att debiteras kostnaden för utryckning av jourmontören</w:t>
      </w:r>
      <w:r w:rsidR="00E5782C">
        <w:rPr>
          <w:rFonts w:ascii="Calibri" w:hAnsi="Calibri" w:cs="Calibri"/>
        </w:rPr>
        <w:t>, innan kontakt med dem rådfråga med någon i styrelsen</w:t>
      </w:r>
      <w:r w:rsidRPr="0030680B">
        <w:rPr>
          <w:rFonts w:ascii="Calibri" w:hAnsi="Calibri" w:cs="Calibri"/>
        </w:rPr>
        <w:t>.</w:t>
      </w:r>
    </w:p>
    <w:p w:rsidR="003843D1" w:rsidP="003143F3" w:rsidRDefault="003843D1" w14:paraId="6537F28F" w14:textId="77777777">
      <w:pPr>
        <w:rPr>
          <w:rFonts w:ascii="Calibri" w:hAnsi="Calibri" w:cs="Calibri"/>
        </w:rPr>
      </w:pPr>
    </w:p>
    <w:p w:rsidRPr="00582280" w:rsidR="009604EC" w:rsidP="009604EC" w:rsidRDefault="009604EC" w14:paraId="5FDA91B5" w14:textId="77777777">
      <w:pPr>
        <w:pStyle w:val="Heading1"/>
        <w:rPr>
          <w:rFonts w:ascii="Calibri" w:hAnsi="Calibri"/>
          <w:u w:val="none"/>
        </w:rPr>
      </w:pPr>
      <w:r w:rsidRPr="00582280">
        <w:rPr>
          <w:rFonts w:ascii="Calibri" w:hAnsi="Calibri"/>
          <w:u w:val="none"/>
        </w:rPr>
        <w:t>Belysning</w:t>
      </w:r>
    </w:p>
    <w:p w:rsidR="009604EC" w:rsidP="009604EC" w:rsidRDefault="009604EC" w14:paraId="45EE57FC" w14:textId="77777777">
      <w:pPr>
        <w:rPr>
          <w:rFonts w:ascii="Calibri" w:hAnsi="Calibri"/>
        </w:rPr>
      </w:pPr>
      <w:r w:rsidRPr="00582280">
        <w:rPr>
          <w:rFonts w:ascii="Calibri" w:hAnsi="Calibri"/>
        </w:rPr>
        <w:t>Föreningen ansvarar för</w:t>
      </w:r>
      <w:r w:rsidRPr="009604EC">
        <w:rPr>
          <w:rFonts w:ascii="Calibri" w:hAnsi="Calibri"/>
        </w:rPr>
        <w:t xml:space="preserve"> alla </w:t>
      </w:r>
      <w:r w:rsidR="003843D1">
        <w:rPr>
          <w:rFonts w:ascii="Calibri" w:hAnsi="Calibri"/>
        </w:rPr>
        <w:t>belysnings</w:t>
      </w:r>
      <w:r w:rsidRPr="009604EC">
        <w:rPr>
          <w:rFonts w:ascii="Calibri" w:hAnsi="Calibri"/>
        </w:rPr>
        <w:t xml:space="preserve">armaturer </w:t>
      </w:r>
      <w:r>
        <w:rPr>
          <w:rFonts w:ascii="Calibri" w:hAnsi="Calibri"/>
        </w:rPr>
        <w:t>vid</w:t>
      </w:r>
      <w:r w:rsidRPr="009604EC">
        <w:rPr>
          <w:rFonts w:ascii="Calibri" w:hAnsi="Calibri"/>
        </w:rPr>
        <w:t xml:space="preserve"> entré</w:t>
      </w:r>
      <w:r>
        <w:rPr>
          <w:rFonts w:ascii="Calibri" w:hAnsi="Calibri"/>
        </w:rPr>
        <w:t>dörr</w:t>
      </w:r>
      <w:r w:rsidRPr="009604EC">
        <w:rPr>
          <w:rFonts w:ascii="Calibri" w:hAnsi="Calibri"/>
        </w:rPr>
        <w:t xml:space="preserve"> och </w:t>
      </w:r>
      <w:r>
        <w:rPr>
          <w:rFonts w:ascii="Calibri" w:hAnsi="Calibri"/>
        </w:rPr>
        <w:t xml:space="preserve">på </w:t>
      </w:r>
      <w:r w:rsidRPr="009604EC">
        <w:rPr>
          <w:rFonts w:ascii="Calibri" w:hAnsi="Calibri"/>
        </w:rPr>
        <w:t>förråd</w:t>
      </w:r>
      <w:r w:rsidR="003843D1">
        <w:rPr>
          <w:rFonts w:ascii="Calibri" w:hAnsi="Calibri"/>
        </w:rPr>
        <w:t xml:space="preserve"> till respektive bostad. Underhåll av dessa sköts av föreningen.</w:t>
      </w:r>
      <w:r w:rsidR="00996F58">
        <w:rPr>
          <w:rFonts w:ascii="Calibri" w:hAnsi="Calibri"/>
        </w:rPr>
        <w:t xml:space="preserve"> Dessa lampor får ej bytas ut till andra lampor av boende.</w:t>
      </w:r>
    </w:p>
    <w:p w:rsidR="009604EC" w:rsidP="009604EC" w:rsidRDefault="009604EC" w14:paraId="6DFB9E20" w14:textId="77777777">
      <w:pPr>
        <w:rPr>
          <w:rFonts w:ascii="Calibri" w:hAnsi="Calibri"/>
        </w:rPr>
      </w:pPr>
    </w:p>
    <w:p w:rsidR="009604EC" w:rsidP="009604EC" w:rsidRDefault="009604EC" w14:paraId="285D8CF0" w14:textId="77777777">
      <w:pPr>
        <w:rPr>
          <w:rFonts w:ascii="Calibri" w:hAnsi="Calibri"/>
          <w:b/>
          <w:sz w:val="32"/>
          <w:szCs w:val="32"/>
        </w:rPr>
      </w:pPr>
      <w:r w:rsidRPr="009604EC">
        <w:rPr>
          <w:rFonts w:ascii="Calibri" w:hAnsi="Calibri"/>
          <w:b/>
          <w:sz w:val="32"/>
          <w:szCs w:val="32"/>
        </w:rPr>
        <w:t>Ytterdörrar</w:t>
      </w:r>
    </w:p>
    <w:p w:rsidR="006B226D" w:rsidP="00EC072A" w:rsidRDefault="003843D1" w14:paraId="583F4B08" w14:textId="77777777">
      <w:pPr>
        <w:spacing w:line="285" w:lineRule="atLeast"/>
        <w:rPr>
          <w:rFonts w:ascii="Calibri" w:hAnsi="Calibri"/>
        </w:rPr>
      </w:pPr>
      <w:r w:rsidRPr="00582280">
        <w:rPr>
          <w:rFonts w:ascii="Calibri" w:hAnsi="Calibri"/>
        </w:rPr>
        <w:t>Föreningen ansvarar byte av ytterdörr på respektive bostad</w:t>
      </w:r>
      <w:r w:rsidR="00EC072A">
        <w:rPr>
          <w:rFonts w:ascii="Calibri" w:hAnsi="Calibri"/>
        </w:rPr>
        <w:t>.</w:t>
      </w:r>
    </w:p>
    <w:p w:rsidR="00A64E9C" w:rsidP="00EC072A" w:rsidRDefault="00A64E9C" w14:paraId="5954194A" w14:textId="77777777">
      <w:pPr>
        <w:spacing w:line="285" w:lineRule="atLeast"/>
        <w:rPr>
          <w:rFonts w:ascii="Calibri" w:hAnsi="Calibri"/>
        </w:rPr>
      </w:pPr>
      <w:r>
        <w:rPr>
          <w:rFonts w:ascii="Calibri" w:hAnsi="Calibri"/>
        </w:rPr>
        <w:t>Det är bra ifall man u</w:t>
      </w:r>
      <w:r w:rsidR="006B226D">
        <w:rPr>
          <w:rFonts w:ascii="Calibri" w:hAnsi="Calibri"/>
        </w:rPr>
        <w:t>nderhåll</w:t>
      </w:r>
      <w:r>
        <w:rPr>
          <w:rFonts w:ascii="Calibri" w:hAnsi="Calibri"/>
        </w:rPr>
        <w:t xml:space="preserve">er sin ytterdörr för att förlänga livslängden. </w:t>
      </w:r>
    </w:p>
    <w:p w:rsidR="00EC072A" w:rsidP="00EC072A" w:rsidRDefault="00EC072A" w14:paraId="70DF9E56" w14:textId="77777777">
      <w:pPr>
        <w:spacing w:line="285" w:lineRule="atLeast"/>
        <w:rPr>
          <w:rFonts w:ascii="Calibri" w:hAnsi="Calibri"/>
          <w:u w:val="single"/>
        </w:rPr>
      </w:pPr>
    </w:p>
    <w:p w:rsidRPr="00A64E9C" w:rsidR="006B226D" w:rsidP="006B226D" w:rsidRDefault="006B226D" w14:paraId="33B19E93" w14:textId="77777777">
      <w:pPr>
        <w:spacing w:after="300" w:line="285" w:lineRule="atLeast"/>
        <w:rPr>
          <w:rFonts w:ascii="Calibri" w:hAnsi="Calibri"/>
        </w:rPr>
      </w:pPr>
      <w:r w:rsidRPr="00A64E9C">
        <w:rPr>
          <w:rFonts w:ascii="Calibri" w:hAnsi="Calibri"/>
          <w:u w:val="single"/>
        </w:rPr>
        <w:t>Rengöring</w:t>
      </w:r>
      <w:r w:rsidRPr="00A64E9C">
        <w:rPr>
          <w:rFonts w:ascii="Calibri" w:hAnsi="Calibri"/>
        </w:rPr>
        <w:t>:</w:t>
      </w:r>
      <w:r w:rsidRPr="00A64E9C">
        <w:rPr>
          <w:rFonts w:ascii="Calibri" w:hAnsi="Calibri"/>
        </w:rPr>
        <w:br/>
      </w:r>
      <w:r w:rsidRPr="00A64E9C">
        <w:rPr>
          <w:rFonts w:ascii="Calibri" w:hAnsi="Calibri"/>
        </w:rPr>
        <w:t>Använd vanliga rengöringsmedel, dock inte alkaliska. Vid mögelangrepp används rengöringsmedel som tar bort mögelsporer. Använd inte produkter som kan repa eller lösa upp ytan. Undvik lösningsmedel, skurpulver, stålull etc. Fukta ytan nerifrån och upp, och rengör sedan uppifrån och ner, för att undvika ränder. Torka sedan av.</w:t>
      </w:r>
    </w:p>
    <w:p w:rsidRPr="00A64E9C" w:rsidR="006B226D" w:rsidP="006B226D" w:rsidRDefault="006B226D" w14:paraId="0B70C07C" w14:textId="77777777">
      <w:pPr>
        <w:spacing w:after="300" w:line="285" w:lineRule="atLeast"/>
        <w:rPr>
          <w:rFonts w:ascii="Calibri" w:hAnsi="Calibri"/>
        </w:rPr>
      </w:pPr>
      <w:r w:rsidRPr="00A64E9C">
        <w:rPr>
          <w:rFonts w:ascii="Calibri" w:hAnsi="Calibri"/>
          <w:u w:val="single"/>
        </w:rPr>
        <w:t>Underhåll</w:t>
      </w:r>
      <w:r w:rsidRPr="00A64E9C">
        <w:rPr>
          <w:rFonts w:ascii="Calibri" w:hAnsi="Calibri"/>
        </w:rPr>
        <w:t>:</w:t>
      </w:r>
      <w:r w:rsidRPr="00A64E9C">
        <w:rPr>
          <w:rFonts w:ascii="Calibri" w:hAnsi="Calibri"/>
        </w:rPr>
        <w:br/>
      </w:r>
      <w:r w:rsidRPr="00A64E9C">
        <w:rPr>
          <w:rFonts w:ascii="Calibri" w:hAnsi="Calibri"/>
        </w:rPr>
        <w:t>I regel krävs bara rengöring, såvida inte skador uppstått eller onormalt slitage har förekommit. För att underhålla produktens glans rekommenderas dock en årlig vaxbehandling, gärna med bilvax. Detta underlättar också rengöringen.</w:t>
      </w:r>
    </w:p>
    <w:p w:rsidRPr="00582280" w:rsidR="009604EC" w:rsidP="009604EC" w:rsidRDefault="003843D1" w14:paraId="46613067" w14:textId="77777777">
      <w:pPr>
        <w:rPr>
          <w:rFonts w:ascii="Calibri" w:hAnsi="Calibri"/>
        </w:rPr>
      </w:pPr>
      <w:r w:rsidRPr="00582280">
        <w:rPr>
          <w:rFonts w:ascii="Calibri" w:hAnsi="Calibri"/>
        </w:rPr>
        <w:t>Den boende ansvar</w:t>
      </w:r>
      <w:r w:rsidR="006F27E8">
        <w:rPr>
          <w:rFonts w:ascii="Calibri" w:hAnsi="Calibri"/>
        </w:rPr>
        <w:t>ar</w:t>
      </w:r>
      <w:r w:rsidRPr="00582280">
        <w:rPr>
          <w:rFonts w:ascii="Calibri" w:hAnsi="Calibri"/>
        </w:rPr>
        <w:t xml:space="preserve"> för tillhörande beslag, handtag, gångjärn, tätningslister, lås och nycklar m.m.</w:t>
      </w:r>
    </w:p>
    <w:p w:rsidRPr="0030680B" w:rsidR="003143F3" w:rsidP="003143F3" w:rsidRDefault="005E3A5A" w14:paraId="44E871BC" w14:textId="77777777">
      <w:pPr>
        <w:rPr>
          <w:rFonts w:ascii="Calibri" w:hAnsi="Calibri" w:cs="Calibri"/>
          <w:b/>
        </w:rPr>
      </w:pPr>
      <w:r>
        <w:rPr>
          <w:rFonts w:ascii="Calibri" w:hAnsi="Calibri" w:cs="Calibri"/>
          <w:b/>
        </w:rPr>
        <w:br w:type="page"/>
      </w:r>
    </w:p>
    <w:p w:rsidRPr="0030680B" w:rsidR="00534B6F" w:rsidP="00534B6F" w:rsidRDefault="00534B6F" w14:paraId="4BF058F5" w14:textId="77777777">
      <w:pPr>
        <w:pStyle w:val="Heading1"/>
        <w:rPr>
          <w:rFonts w:ascii="Calibri" w:hAnsi="Calibri" w:cs="Calibri"/>
          <w:u w:val="none"/>
        </w:rPr>
      </w:pPr>
      <w:r w:rsidRPr="0030680B">
        <w:rPr>
          <w:rFonts w:ascii="Calibri" w:hAnsi="Calibri" w:cs="Calibri"/>
          <w:u w:val="none"/>
        </w:rPr>
        <w:t>Värme</w:t>
      </w:r>
      <w:r w:rsidRPr="0030680B" w:rsidR="00533CD7">
        <w:rPr>
          <w:rFonts w:ascii="Calibri" w:hAnsi="Calibri" w:cs="Calibri"/>
          <w:u w:val="none"/>
        </w:rPr>
        <w:t>panna</w:t>
      </w:r>
    </w:p>
    <w:p w:rsidRPr="0030680B" w:rsidR="00534B6F" w:rsidP="00534B6F" w:rsidRDefault="00534B6F" w14:paraId="17834A9D" w14:textId="77777777">
      <w:pPr>
        <w:rPr>
          <w:rFonts w:ascii="Calibri" w:hAnsi="Calibri" w:cs="Calibri"/>
        </w:rPr>
      </w:pPr>
      <w:r w:rsidRPr="0030680B">
        <w:rPr>
          <w:rFonts w:ascii="Calibri" w:hAnsi="Calibri" w:cs="Calibri"/>
        </w:rPr>
        <w:t>Nedan följer ett antal åtgärder som ska göras av den boende regelbundet</w:t>
      </w:r>
    </w:p>
    <w:p w:rsidRPr="0030680B" w:rsidR="00534B6F" w:rsidP="00534B6F" w:rsidRDefault="00534B6F" w14:paraId="144A5D23" w14:textId="77777777">
      <w:pPr>
        <w:rPr>
          <w:rFonts w:ascii="Calibri" w:hAnsi="Calibri" w:cs="Calibri"/>
        </w:rPr>
      </w:pPr>
    </w:p>
    <w:p w:rsidRPr="0030680B" w:rsidR="00534B6F" w:rsidP="00534B6F" w:rsidRDefault="00534B6F" w14:paraId="7EF67606" w14:textId="77777777">
      <w:pPr>
        <w:numPr>
          <w:ilvl w:val="0"/>
          <w:numId w:val="6"/>
        </w:numPr>
        <w:rPr>
          <w:rFonts w:ascii="Calibri" w:hAnsi="Calibri" w:cs="Calibri"/>
        </w:rPr>
      </w:pPr>
      <w:r w:rsidRPr="0030680B">
        <w:rPr>
          <w:rFonts w:ascii="Calibri" w:hAnsi="Calibri" w:cs="Calibri"/>
          <w:b/>
        </w:rPr>
        <w:t>Luftfilter</w:t>
      </w:r>
      <w:r w:rsidRPr="0030680B">
        <w:rPr>
          <w:rFonts w:ascii="Calibri" w:hAnsi="Calibri" w:cs="Calibri"/>
        </w:rPr>
        <w:t xml:space="preserve"> – Ska rengöras 4 ggr/år. </w:t>
      </w:r>
      <w:r w:rsidRPr="0030680B" w:rsidR="00533CD7">
        <w:rPr>
          <w:rFonts w:ascii="Calibri" w:hAnsi="Calibri" w:cs="Calibri"/>
        </w:rPr>
        <w:t xml:space="preserve">Inte bara pannan utan även </w:t>
      </w:r>
      <w:r w:rsidRPr="0030680B" w:rsidR="00EC34B1">
        <w:rPr>
          <w:rFonts w:ascii="Calibri" w:hAnsi="Calibri" w:cs="Calibri"/>
        </w:rPr>
        <w:t>till</w:t>
      </w:r>
      <w:r w:rsidRPr="0030680B" w:rsidR="00533CD7">
        <w:rPr>
          <w:rFonts w:ascii="Calibri" w:hAnsi="Calibri" w:cs="Calibri"/>
        </w:rPr>
        <w:t xml:space="preserve">uftsventilerna i lägenheten ska rengöras. Har man torktumlare samlas mer damm. </w:t>
      </w:r>
    </w:p>
    <w:p w:rsidRPr="0030680B" w:rsidR="00271877" w:rsidP="00271877" w:rsidRDefault="00271877" w14:paraId="738610EB" w14:textId="77777777">
      <w:pPr>
        <w:rPr>
          <w:rFonts w:ascii="Calibri" w:hAnsi="Calibri" w:cs="Calibri"/>
        </w:rPr>
      </w:pPr>
    </w:p>
    <w:p w:rsidRPr="0030680B" w:rsidR="00533CD7" w:rsidP="00534B6F" w:rsidRDefault="00533CD7" w14:paraId="38B586BE" w14:textId="77777777">
      <w:pPr>
        <w:numPr>
          <w:ilvl w:val="0"/>
          <w:numId w:val="6"/>
        </w:numPr>
        <w:rPr>
          <w:rFonts w:ascii="Calibri" w:hAnsi="Calibri" w:cs="Calibri"/>
        </w:rPr>
      </w:pPr>
      <w:r w:rsidRPr="0030680B">
        <w:rPr>
          <w:rFonts w:ascii="Calibri" w:hAnsi="Calibri" w:cs="Calibri"/>
          <w:b/>
        </w:rPr>
        <w:t>Trycket</w:t>
      </w:r>
      <w:r w:rsidRPr="0030680B">
        <w:rPr>
          <w:rFonts w:ascii="Calibri" w:hAnsi="Calibri" w:cs="Calibri"/>
        </w:rPr>
        <w:t xml:space="preserve"> – Ska kontrolleras 2 ggr/år. Trycket på manometern ska ligga me</w:t>
      </w:r>
      <w:r w:rsidRPr="0030680B" w:rsidR="00EC34B1">
        <w:rPr>
          <w:rFonts w:ascii="Calibri" w:hAnsi="Calibri" w:cs="Calibri"/>
        </w:rPr>
        <w:t>llan 1 och 2. Vid behov fyll på vatten</w:t>
      </w:r>
    </w:p>
    <w:p w:rsidRPr="0030680B" w:rsidR="00271877" w:rsidP="00271877" w:rsidRDefault="00271877" w14:paraId="637805D2" w14:textId="77777777">
      <w:pPr>
        <w:rPr>
          <w:rFonts w:ascii="Calibri" w:hAnsi="Calibri" w:cs="Calibri"/>
        </w:rPr>
      </w:pPr>
    </w:p>
    <w:p w:rsidRPr="0030680B" w:rsidR="00533CD7" w:rsidP="00534B6F" w:rsidRDefault="00533CD7" w14:paraId="550E4104" w14:textId="77777777">
      <w:pPr>
        <w:numPr>
          <w:ilvl w:val="0"/>
          <w:numId w:val="6"/>
        </w:numPr>
        <w:rPr>
          <w:rFonts w:ascii="Calibri" w:hAnsi="Calibri" w:cs="Calibri"/>
        </w:rPr>
      </w:pPr>
      <w:r w:rsidRPr="0030680B">
        <w:rPr>
          <w:rFonts w:ascii="Calibri" w:hAnsi="Calibri" w:cs="Calibri"/>
          <w:b/>
        </w:rPr>
        <w:t xml:space="preserve">Spillvattenslangen </w:t>
      </w:r>
      <w:r w:rsidRPr="0030680B">
        <w:rPr>
          <w:rFonts w:ascii="Calibri" w:hAnsi="Calibri" w:cs="Calibri"/>
        </w:rPr>
        <w:t>– Rensas 1 ggr/år. Koppla en PET-flaska med vatten i och tryck in vatten för att skölja ur slangändan.</w:t>
      </w:r>
    </w:p>
    <w:p w:rsidRPr="0030680B" w:rsidR="00271877" w:rsidP="00271877" w:rsidRDefault="00271877" w14:paraId="463F29E8" w14:textId="77777777">
      <w:pPr>
        <w:rPr>
          <w:rFonts w:ascii="Calibri" w:hAnsi="Calibri" w:cs="Calibri"/>
        </w:rPr>
      </w:pPr>
    </w:p>
    <w:p w:rsidRPr="0030680B" w:rsidR="00533CD7" w:rsidP="00534B6F" w:rsidRDefault="00533CD7" w14:paraId="03EDBBE2" w14:textId="77777777">
      <w:pPr>
        <w:numPr>
          <w:ilvl w:val="0"/>
          <w:numId w:val="6"/>
        </w:numPr>
        <w:rPr>
          <w:rFonts w:ascii="Calibri" w:hAnsi="Calibri" w:cs="Calibri"/>
        </w:rPr>
      </w:pPr>
      <w:r w:rsidRPr="0030680B">
        <w:rPr>
          <w:rFonts w:ascii="Calibri" w:hAnsi="Calibri" w:cs="Calibri"/>
          <w:b/>
        </w:rPr>
        <w:t>Luftventiler in och ut</w:t>
      </w:r>
      <w:r w:rsidRPr="0030680B">
        <w:rPr>
          <w:rFonts w:ascii="Calibri" w:hAnsi="Calibri" w:cs="Calibri"/>
        </w:rPr>
        <w:t xml:space="preserve"> – Ska rengöras 4 ggr/år. </w:t>
      </w:r>
    </w:p>
    <w:p w:rsidRPr="0030680B" w:rsidR="00533CD7" w:rsidP="00533CD7" w:rsidRDefault="00533CD7" w14:paraId="3B7B4B86" w14:textId="77777777">
      <w:pPr>
        <w:rPr>
          <w:rFonts w:ascii="Calibri" w:hAnsi="Calibri" w:cs="Calibri"/>
        </w:rPr>
      </w:pPr>
    </w:p>
    <w:p w:rsidRPr="0030680B" w:rsidR="00271877" w:rsidP="00533CD7" w:rsidRDefault="00271877" w14:paraId="5686BD9C" w14:textId="77777777">
      <w:pPr>
        <w:rPr>
          <w:rFonts w:ascii="Calibri" w:hAnsi="Calibri" w:cs="Calibri"/>
          <w:b/>
        </w:rPr>
      </w:pPr>
      <w:r w:rsidRPr="0030680B">
        <w:rPr>
          <w:rFonts w:ascii="Calibri" w:hAnsi="Calibri" w:cs="Calibri"/>
          <w:b/>
        </w:rPr>
        <w:t>Övrig information</w:t>
      </w:r>
    </w:p>
    <w:p w:rsidRPr="0030680B" w:rsidR="00533CD7" w:rsidP="00533CD7" w:rsidRDefault="00533CD7" w14:paraId="674CDAA8" w14:textId="77777777">
      <w:pPr>
        <w:rPr>
          <w:rFonts w:ascii="Calibri" w:hAnsi="Calibri" w:cs="Calibri"/>
        </w:rPr>
      </w:pPr>
      <w:r w:rsidRPr="0030680B">
        <w:rPr>
          <w:rFonts w:ascii="Calibri" w:hAnsi="Calibri" w:cs="Calibri"/>
        </w:rPr>
        <w:t xml:space="preserve">Regelkurvan ska normalt ligga på </w:t>
      </w:r>
      <w:r w:rsidRPr="0030680B" w:rsidR="00D50A5B">
        <w:rPr>
          <w:rFonts w:ascii="Calibri" w:hAnsi="Calibri" w:cs="Calibri"/>
        </w:rPr>
        <w:t>4–5</w:t>
      </w:r>
      <w:r w:rsidRPr="0030680B">
        <w:rPr>
          <w:rFonts w:ascii="Calibri" w:hAnsi="Calibri" w:cs="Calibri"/>
        </w:rPr>
        <w:t>. Den styr</w:t>
      </w:r>
      <w:r w:rsidRPr="0030680B" w:rsidR="007E2D4C">
        <w:rPr>
          <w:rFonts w:ascii="Calibri" w:hAnsi="Calibri" w:cs="Calibri"/>
        </w:rPr>
        <w:t>s</w:t>
      </w:r>
      <w:r w:rsidRPr="0030680B">
        <w:rPr>
          <w:rFonts w:ascii="Calibri" w:hAnsi="Calibri" w:cs="Calibri"/>
        </w:rPr>
        <w:t xml:space="preserve"> utifrån</w:t>
      </w:r>
      <w:r w:rsidRPr="0030680B" w:rsidR="007E2D4C">
        <w:rPr>
          <w:rFonts w:ascii="Calibri" w:hAnsi="Calibri" w:cs="Calibri"/>
        </w:rPr>
        <w:t xml:space="preserve"> från</w:t>
      </w:r>
      <w:r w:rsidRPr="0030680B">
        <w:rPr>
          <w:rFonts w:ascii="Calibri" w:hAnsi="Calibri" w:cs="Calibri"/>
        </w:rPr>
        <w:t xml:space="preserve"> </w:t>
      </w:r>
      <w:r w:rsidRPr="0030680B" w:rsidR="007E2D4C">
        <w:rPr>
          <w:rFonts w:ascii="Calibri" w:hAnsi="Calibri" w:cs="Calibri"/>
        </w:rPr>
        <w:t>utegivaren</w:t>
      </w:r>
      <w:r w:rsidRPr="0030680B">
        <w:rPr>
          <w:rFonts w:ascii="Calibri" w:hAnsi="Calibri" w:cs="Calibri"/>
        </w:rPr>
        <w:t xml:space="preserve"> (finns ingen innegivare)</w:t>
      </w:r>
      <w:r w:rsidR="00D50A5B">
        <w:rPr>
          <w:rFonts w:ascii="Calibri" w:hAnsi="Calibri" w:cs="Calibri"/>
        </w:rPr>
        <w:t xml:space="preserve"> </w:t>
      </w:r>
      <w:r w:rsidRPr="0030680B">
        <w:rPr>
          <w:rFonts w:ascii="Calibri" w:hAnsi="Calibri" w:cs="Calibri"/>
        </w:rPr>
        <w:t xml:space="preserve">hur mycket värme som automatiskt ska styras ut. Vill man finjustera så gör man det med </w:t>
      </w:r>
      <w:r w:rsidRPr="0030680B" w:rsidR="007E2D4C">
        <w:rPr>
          <w:rFonts w:ascii="Calibri" w:hAnsi="Calibri" w:cs="Calibri"/>
        </w:rPr>
        <w:t xml:space="preserve">att </w:t>
      </w:r>
      <w:r w:rsidRPr="0030680B">
        <w:rPr>
          <w:rFonts w:ascii="Calibri" w:hAnsi="Calibri" w:cs="Calibri"/>
        </w:rPr>
        <w:t xml:space="preserve">höja/sänka temperaturknapparna. </w:t>
      </w:r>
      <w:r w:rsidRPr="0030680B" w:rsidR="00271877">
        <w:rPr>
          <w:rFonts w:ascii="Calibri" w:hAnsi="Calibri" w:cs="Calibri"/>
        </w:rPr>
        <w:t xml:space="preserve">Elementen ska vara öppna i samma omfattning året om. Man ska vara försiktig med att stänga av värmen totalt via elementen. Det är bättre att stänga av värmen på pannan. </w:t>
      </w:r>
    </w:p>
    <w:p w:rsidRPr="0030680B" w:rsidR="00271877" w:rsidP="00533CD7" w:rsidRDefault="00271877" w14:paraId="3A0FF5F2" w14:textId="77777777">
      <w:pPr>
        <w:rPr>
          <w:rFonts w:ascii="Calibri" w:hAnsi="Calibri" w:cs="Calibri"/>
        </w:rPr>
      </w:pPr>
    </w:p>
    <w:p w:rsidRPr="0030680B" w:rsidR="00271877" w:rsidP="00533CD7" w:rsidRDefault="00271877" w14:paraId="29947B27" w14:textId="77777777">
      <w:pPr>
        <w:rPr>
          <w:rFonts w:ascii="Calibri" w:hAnsi="Calibri" w:cs="Calibri"/>
        </w:rPr>
      </w:pPr>
      <w:r w:rsidRPr="0030680B">
        <w:rPr>
          <w:rFonts w:ascii="Calibri" w:hAnsi="Calibri" w:cs="Calibri"/>
        </w:rPr>
        <w:t>Luftventilerna in och ut är inställda och ska inte ändras på. Om ändringar görs på ventilerna så kan det bli obalans och ge fördyrande värmekostnader</w:t>
      </w:r>
      <w:r w:rsidR="00E5782C">
        <w:rPr>
          <w:rFonts w:ascii="Calibri" w:hAnsi="Calibri" w:cs="Calibri"/>
        </w:rPr>
        <w:t xml:space="preserve"> för den boende</w:t>
      </w:r>
      <w:r w:rsidRPr="0030680B">
        <w:rPr>
          <w:rFonts w:ascii="Calibri" w:hAnsi="Calibri" w:cs="Calibri"/>
        </w:rPr>
        <w:t>.</w:t>
      </w:r>
    </w:p>
    <w:p w:rsidRPr="0030680B" w:rsidR="00271877" w:rsidP="00533CD7" w:rsidRDefault="00271877" w14:paraId="5630AD66" w14:textId="77777777">
      <w:pPr>
        <w:rPr>
          <w:rFonts w:ascii="Calibri" w:hAnsi="Calibri" w:cs="Calibri"/>
        </w:rPr>
      </w:pPr>
    </w:p>
    <w:p w:rsidRPr="0030680B" w:rsidR="00271877" w:rsidP="00533CD7" w:rsidRDefault="00271877" w14:paraId="4A735D6E" w14:textId="77777777">
      <w:pPr>
        <w:rPr>
          <w:rFonts w:ascii="Calibri" w:hAnsi="Calibri" w:cs="Calibri"/>
        </w:rPr>
      </w:pPr>
      <w:r w:rsidRPr="0030680B">
        <w:rPr>
          <w:rFonts w:ascii="Calibri" w:hAnsi="Calibri" w:cs="Calibri"/>
        </w:rPr>
        <w:t>Om du har kallt så kontrollera överhettningsskyddet på pannan</w:t>
      </w:r>
      <w:r w:rsidR="00E5782C">
        <w:rPr>
          <w:rFonts w:ascii="Calibri" w:hAnsi="Calibri" w:cs="Calibri"/>
        </w:rPr>
        <w:t xml:space="preserve">. </w:t>
      </w:r>
      <w:r w:rsidRPr="0030680B" w:rsidR="00E5782C">
        <w:rPr>
          <w:rFonts w:ascii="Calibri" w:hAnsi="Calibri" w:cs="Calibri"/>
        </w:rPr>
        <w:t>Först efter att följt dessa steg får Felanmälan göras</w:t>
      </w:r>
      <w:r w:rsidR="00E5782C">
        <w:rPr>
          <w:rFonts w:ascii="Calibri" w:hAnsi="Calibri" w:cs="Calibri"/>
        </w:rPr>
        <w:t xml:space="preserve"> till HSB</w:t>
      </w:r>
      <w:r w:rsidRPr="0030680B" w:rsidR="00E5782C">
        <w:rPr>
          <w:rFonts w:ascii="Calibri" w:hAnsi="Calibri" w:cs="Calibri"/>
        </w:rPr>
        <w:t>. Boende som inte följer detta kan komma att debiteras kostnaden för utryckning av jourmontören</w:t>
      </w:r>
      <w:r w:rsidR="00E5782C">
        <w:rPr>
          <w:rFonts w:ascii="Calibri" w:hAnsi="Calibri" w:cs="Calibri"/>
        </w:rPr>
        <w:t>, innan kontakt med dem rådfråga med någon i styrelsen</w:t>
      </w:r>
      <w:r w:rsidRPr="0030680B" w:rsidR="00E5782C">
        <w:rPr>
          <w:rFonts w:ascii="Calibri" w:hAnsi="Calibri" w:cs="Calibri"/>
        </w:rPr>
        <w:t>.</w:t>
      </w:r>
    </w:p>
    <w:p w:rsidRPr="0030680B" w:rsidR="003143F3" w:rsidP="003143F3" w:rsidRDefault="003143F3" w14:paraId="5866F2E6" w14:textId="77777777">
      <w:pPr>
        <w:pStyle w:val="Heading2"/>
        <w:rPr>
          <w:rFonts w:ascii="Calibri" w:hAnsi="Calibri" w:cs="Calibri"/>
          <w:i w:val="0"/>
          <w:sz w:val="32"/>
          <w:szCs w:val="32"/>
        </w:rPr>
      </w:pPr>
      <w:r w:rsidRPr="0030680B">
        <w:rPr>
          <w:rFonts w:ascii="Calibri" w:hAnsi="Calibri" w:cs="Calibri"/>
          <w:i w:val="0"/>
          <w:sz w:val="32"/>
          <w:szCs w:val="32"/>
        </w:rPr>
        <w:t>Lekplatsen</w:t>
      </w:r>
    </w:p>
    <w:p w:rsidRPr="0030680B" w:rsidR="003143F3" w:rsidP="003143F3" w:rsidRDefault="003143F3" w14:paraId="4266BC86" w14:textId="77777777">
      <w:pPr>
        <w:rPr>
          <w:rFonts w:ascii="Calibri" w:hAnsi="Calibri" w:cs="Calibri"/>
        </w:rPr>
      </w:pPr>
      <w:r w:rsidRPr="0030680B">
        <w:rPr>
          <w:rFonts w:ascii="Calibri" w:hAnsi="Calibri" w:cs="Calibri"/>
        </w:rPr>
        <w:t xml:space="preserve">Områdets lekplats tillhör </w:t>
      </w:r>
      <w:r w:rsidRPr="0030680B" w:rsidR="00856ED2">
        <w:rPr>
          <w:rFonts w:ascii="Calibri" w:hAnsi="Calibri" w:cs="Calibri"/>
        </w:rPr>
        <w:t>föreningen</w:t>
      </w:r>
      <w:r w:rsidRPr="0030680B">
        <w:rPr>
          <w:rFonts w:ascii="Calibri" w:hAnsi="Calibri" w:cs="Calibri"/>
        </w:rPr>
        <w:t xml:space="preserve"> och sköts genom föreningens försorg.</w:t>
      </w:r>
    </w:p>
    <w:p w:rsidR="003143F3" w:rsidP="003143F3" w:rsidRDefault="003143F3" w14:paraId="28102667" w14:textId="77777777">
      <w:pPr>
        <w:rPr>
          <w:rFonts w:ascii="Calibri" w:hAnsi="Calibri" w:cs="Calibri"/>
        </w:rPr>
      </w:pPr>
      <w:r w:rsidRPr="0030680B">
        <w:rPr>
          <w:rFonts w:ascii="Calibri" w:hAnsi="Calibri" w:cs="Calibri"/>
        </w:rPr>
        <w:t>Vi ber samtliga boende vara uppmärksamma på slitage eller skador på lekplatsen och meddela detta till styrelsen.</w:t>
      </w:r>
      <w:r w:rsidRPr="0030680B" w:rsidR="007E2D4C">
        <w:rPr>
          <w:rFonts w:ascii="Calibri" w:hAnsi="Calibri" w:cs="Calibri"/>
        </w:rPr>
        <w:t xml:space="preserve"> </w:t>
      </w:r>
      <w:r w:rsidRPr="0030680B">
        <w:rPr>
          <w:rFonts w:ascii="Calibri" w:hAnsi="Calibri" w:cs="Calibri"/>
        </w:rPr>
        <w:t>Givetvi</w:t>
      </w:r>
      <w:r w:rsidR="003725B8">
        <w:rPr>
          <w:rFonts w:ascii="Calibri" w:hAnsi="Calibri" w:cs="Calibri"/>
        </w:rPr>
        <w:t>s ska vi alla vara rädda om vår lekutrustning</w:t>
      </w:r>
      <w:r w:rsidRPr="0030680B">
        <w:rPr>
          <w:rFonts w:ascii="Calibri" w:hAnsi="Calibri" w:cs="Calibri"/>
        </w:rPr>
        <w:t xml:space="preserve"> som bidrar till trivseln i området.</w:t>
      </w:r>
      <w:r w:rsidR="00A64E9C">
        <w:rPr>
          <w:rFonts w:ascii="Calibri" w:hAnsi="Calibri" w:cs="Calibri"/>
        </w:rPr>
        <w:t xml:space="preserve"> Lekplatsen besiktigas av externt företag</w:t>
      </w:r>
      <w:r w:rsidR="003725B8">
        <w:rPr>
          <w:rFonts w:ascii="Calibri" w:hAnsi="Calibri" w:cs="Calibri"/>
        </w:rPr>
        <w:t xml:space="preserve"> en gång per år</w:t>
      </w:r>
      <w:r w:rsidR="00A64E9C">
        <w:rPr>
          <w:rFonts w:ascii="Calibri" w:hAnsi="Calibri" w:cs="Calibri"/>
        </w:rPr>
        <w:t xml:space="preserve"> så att den är godkänd.</w:t>
      </w:r>
    </w:p>
    <w:p w:rsidRPr="0030680B" w:rsidR="00996F58" w:rsidP="00996F58" w:rsidRDefault="00996F58" w14:paraId="61B71B76" w14:textId="77777777">
      <w:pPr>
        <w:pStyle w:val="Heading2"/>
        <w:rPr>
          <w:rFonts w:ascii="Calibri" w:hAnsi="Calibri" w:cs="Calibri"/>
          <w:i w:val="0"/>
          <w:sz w:val="32"/>
          <w:szCs w:val="32"/>
        </w:rPr>
      </w:pPr>
      <w:r>
        <w:rPr>
          <w:rFonts w:ascii="Calibri" w:hAnsi="Calibri" w:cs="Calibri"/>
          <w:i w:val="0"/>
          <w:sz w:val="32"/>
          <w:szCs w:val="32"/>
        </w:rPr>
        <w:t>Grillning</w:t>
      </w:r>
    </w:p>
    <w:p w:rsidR="00996F58" w:rsidP="00996F58" w:rsidRDefault="00996F58" w14:paraId="5A4E10D0" w14:textId="77777777">
      <w:pPr>
        <w:rPr>
          <w:rFonts w:ascii="Calibri" w:hAnsi="Calibri" w:cs="Calibri"/>
        </w:rPr>
      </w:pPr>
      <w:r>
        <w:rPr>
          <w:rFonts w:ascii="Calibri" w:hAnsi="Calibri" w:cs="Calibri"/>
        </w:rPr>
        <w:t>På balkong och altan får endst elgrill användas.</w:t>
      </w:r>
    </w:p>
    <w:p w:rsidR="00996F58" w:rsidP="003143F3" w:rsidRDefault="00996F58" w14:paraId="281915A3" w14:textId="77777777">
      <w:pPr>
        <w:rPr>
          <w:rFonts w:ascii="Calibri" w:hAnsi="Calibri" w:cs="Calibri"/>
        </w:rPr>
      </w:pPr>
      <w:r w:rsidRPr="154408DA" w:rsidR="00996F58">
        <w:rPr>
          <w:rFonts w:ascii="Calibri" w:hAnsi="Calibri" w:cs="Calibri"/>
        </w:rPr>
        <w:t>Vid grillning ute vid gräsmattan får annan grill användas dock måste det vara på säkert avstånd från uteplats och huskropp.</w:t>
      </w:r>
    </w:p>
    <w:p w:rsidR="154408DA" w:rsidP="154408DA" w:rsidRDefault="154408DA" w14:paraId="6BDE3486" w14:textId="35EE205B">
      <w:pPr>
        <w:rPr>
          <w:rFonts w:ascii="Calibri" w:hAnsi="Calibri" w:cs="Calibri"/>
        </w:rPr>
      </w:pPr>
    </w:p>
    <w:p w:rsidR="154408DA" w:rsidP="154408DA" w:rsidRDefault="154408DA" w14:paraId="1FAE8364" w14:textId="1931CBF6">
      <w:pPr>
        <w:rPr>
          <w:rFonts w:ascii="Calibri" w:hAnsi="Calibri" w:cs="Calibri"/>
        </w:rPr>
      </w:pPr>
    </w:p>
    <w:p w:rsidR="154408DA" w:rsidP="154408DA" w:rsidRDefault="154408DA" w14:paraId="3FE3F8CB" w14:textId="1FF7F819">
      <w:pPr>
        <w:rPr>
          <w:rFonts w:ascii="Calibri" w:hAnsi="Calibri" w:cs="Calibri"/>
        </w:rPr>
      </w:pPr>
    </w:p>
    <w:p w:rsidRPr="0030680B" w:rsidR="006B459A" w:rsidP="006B459A" w:rsidRDefault="006B459A" w14:paraId="5CC5889D" w14:textId="77777777">
      <w:pPr>
        <w:pStyle w:val="Heading2"/>
        <w:rPr>
          <w:rFonts w:ascii="Calibri" w:hAnsi="Calibri" w:cs="Calibri"/>
          <w:i w:val="0"/>
          <w:sz w:val="32"/>
          <w:szCs w:val="32"/>
        </w:rPr>
      </w:pPr>
      <w:r>
        <w:rPr>
          <w:rFonts w:ascii="Calibri" w:hAnsi="Calibri" w:cs="Calibri"/>
          <w:i w:val="0"/>
          <w:sz w:val="32"/>
          <w:szCs w:val="32"/>
        </w:rPr>
        <w:t>Riktlinjer för allmänna tider</w:t>
      </w:r>
    </w:p>
    <w:p w:rsidR="006B459A" w:rsidP="003143F3" w:rsidRDefault="006B459A" w14:paraId="709DE42D" w14:textId="77777777">
      <w:pPr>
        <w:rPr>
          <w:rFonts w:ascii="Calibri" w:hAnsi="Calibri" w:cs="Calibri"/>
        </w:rPr>
      </w:pPr>
      <w:r>
        <w:rPr>
          <w:rFonts w:ascii="Calibri" w:hAnsi="Calibri" w:cs="Calibri"/>
        </w:rPr>
        <w:t xml:space="preserve">Vi ber samtliga boende att respektera de allmänna riktlinjer för tider som gäller i området när det skall </w:t>
      </w:r>
      <w:r w:rsidR="00E5782C">
        <w:rPr>
          <w:rFonts w:ascii="Calibri" w:hAnsi="Calibri" w:cs="Calibri"/>
        </w:rPr>
        <w:t>vara</w:t>
      </w:r>
      <w:r>
        <w:rPr>
          <w:rFonts w:ascii="Calibri" w:hAnsi="Calibri" w:cs="Calibri"/>
        </w:rPr>
        <w:t xml:space="preserve"> lugn</w:t>
      </w:r>
      <w:r w:rsidR="00E5782C">
        <w:rPr>
          <w:rFonts w:ascii="Calibri" w:hAnsi="Calibri" w:cs="Calibri"/>
        </w:rPr>
        <w:t>t</w:t>
      </w:r>
      <w:r>
        <w:rPr>
          <w:rFonts w:ascii="Calibri" w:hAnsi="Calibri" w:cs="Calibri"/>
        </w:rPr>
        <w:t>, Vid högtidsdag eller liknande tillfällen vänligen ha en dialog med de närmaste grannarna där ni kommer överens om vad som gäller.</w:t>
      </w:r>
    </w:p>
    <w:p w:rsidR="006B459A" w:rsidP="003143F3" w:rsidRDefault="006B459A" w14:paraId="0DE4B5B7" w14:textId="77777777">
      <w:pPr>
        <w:rPr>
          <w:rFonts w:ascii="Calibri" w:hAnsi="Calibri" w:cs="Calibri"/>
        </w:rPr>
      </w:pPr>
    </w:p>
    <w:p w:rsidR="006B459A" w:rsidP="006B459A" w:rsidRDefault="006B459A" w14:paraId="14B3CC75" w14:textId="77777777">
      <w:pPr>
        <w:numPr>
          <w:ilvl w:val="0"/>
          <w:numId w:val="6"/>
        </w:numPr>
        <w:rPr>
          <w:rFonts w:ascii="Calibri" w:hAnsi="Calibri" w:cs="Calibri"/>
        </w:rPr>
      </w:pPr>
      <w:r>
        <w:rPr>
          <w:rFonts w:ascii="Calibri" w:hAnsi="Calibri" w:cs="Calibri"/>
        </w:rPr>
        <w:t xml:space="preserve">Vardagar </w:t>
      </w:r>
      <w:r w:rsidR="00A64E9C">
        <w:rPr>
          <w:rFonts w:ascii="Calibri" w:hAnsi="Calibri" w:cs="Calibri"/>
        </w:rPr>
        <w:t>22:00-07</w:t>
      </w:r>
      <w:r>
        <w:rPr>
          <w:rFonts w:ascii="Calibri" w:hAnsi="Calibri" w:cs="Calibri"/>
        </w:rPr>
        <w:t>:00</w:t>
      </w:r>
    </w:p>
    <w:p w:rsidR="006B459A" w:rsidP="006B459A" w:rsidRDefault="00A64E9C" w14:paraId="7B85D510" w14:textId="77777777">
      <w:pPr>
        <w:numPr>
          <w:ilvl w:val="0"/>
          <w:numId w:val="6"/>
        </w:numPr>
        <w:rPr>
          <w:rFonts w:ascii="Calibri" w:hAnsi="Calibri" w:cs="Calibri"/>
        </w:rPr>
      </w:pPr>
      <w:r>
        <w:rPr>
          <w:rFonts w:ascii="Calibri" w:hAnsi="Calibri" w:cs="Calibri"/>
        </w:rPr>
        <w:t>Helgdagar 22:00-09</w:t>
      </w:r>
      <w:r w:rsidR="006B459A">
        <w:rPr>
          <w:rFonts w:ascii="Calibri" w:hAnsi="Calibri" w:cs="Calibri"/>
        </w:rPr>
        <w:t>:00</w:t>
      </w:r>
    </w:p>
    <w:p w:rsidR="005E3A5A" w:rsidP="005E3A5A" w:rsidRDefault="005E3A5A" w14:paraId="66204FF1" w14:textId="77777777">
      <w:pPr>
        <w:ind w:left="360"/>
        <w:rPr>
          <w:rFonts w:ascii="Calibri" w:hAnsi="Calibri" w:cs="Calibri"/>
        </w:rPr>
      </w:pPr>
    </w:p>
    <w:p w:rsidR="005E3A5A" w:rsidP="005E3A5A" w:rsidRDefault="005E3A5A" w14:paraId="2DBF0D7D" w14:textId="77777777">
      <w:pPr>
        <w:ind w:left="360"/>
        <w:rPr>
          <w:rFonts w:ascii="Calibri" w:hAnsi="Calibri" w:cs="Calibri"/>
        </w:rPr>
      </w:pPr>
    </w:p>
    <w:p w:rsidR="00A6326D" w:rsidP="005E3A5A" w:rsidRDefault="00A6326D" w14:paraId="6B62F1B3" w14:textId="77777777">
      <w:pPr>
        <w:ind w:left="360"/>
        <w:rPr>
          <w:rFonts w:ascii="Calibri" w:hAnsi="Calibri" w:cs="Calibri"/>
        </w:rPr>
      </w:pPr>
    </w:p>
    <w:p w:rsidR="00921D71" w:rsidP="005E3A5A" w:rsidRDefault="00921D71" w14:paraId="583BFFA9" w14:textId="77777777">
      <w:pPr>
        <w:ind w:left="360"/>
        <w:rPr>
          <w:rFonts w:ascii="Calibri" w:hAnsi="Calibri" w:cs="Calibri"/>
        </w:rPr>
      </w:pPr>
    </w:p>
    <w:p w:rsidR="00A6326D" w:rsidP="005E3A5A" w:rsidRDefault="00A6326D" w14:paraId="02F2C34E" w14:textId="77777777">
      <w:pPr>
        <w:ind w:left="360"/>
        <w:rPr>
          <w:rFonts w:ascii="Calibri" w:hAnsi="Calibri" w:cs="Calibri"/>
        </w:rPr>
      </w:pPr>
    </w:p>
    <w:p w:rsidR="00E568BA" w:rsidP="005E3A5A" w:rsidRDefault="00E568BA" w14:paraId="1FAD41FC" w14:textId="77777777">
      <w:pPr>
        <w:ind w:left="360"/>
        <w:rPr>
          <w:rFonts w:ascii="Calibri" w:hAnsi="Calibri" w:cs="Calibri"/>
        </w:rPr>
      </w:pPr>
    </w:p>
    <w:p w:rsidR="00E568BA" w:rsidP="005E3A5A" w:rsidRDefault="00E568BA" w14:paraId="54C9275A" w14:textId="77777777">
      <w:pPr>
        <w:ind w:left="360"/>
        <w:rPr>
          <w:rFonts w:ascii="Calibri" w:hAnsi="Calibri" w:cs="Calibri"/>
        </w:rPr>
      </w:pPr>
    </w:p>
    <w:p w:rsidRPr="0030680B" w:rsidR="005E3A5A" w:rsidP="005E3A5A" w:rsidRDefault="005E3A5A" w14:paraId="7194DBDC" w14:textId="77777777">
      <w:pPr>
        <w:ind w:left="360"/>
        <w:rPr>
          <w:rFonts w:ascii="Calibri" w:hAnsi="Calibri" w:cs="Calibri"/>
        </w:rPr>
      </w:pPr>
    </w:p>
    <w:p w:rsidR="003143F3" w:rsidP="003143F3" w:rsidRDefault="003A5EFB" w14:paraId="01853473" w14:textId="77777777">
      <w:pPr>
        <w:pStyle w:val="Heading1"/>
        <w:rPr>
          <w:szCs w:val="32"/>
          <w:u w:val="none"/>
        </w:rPr>
      </w:pPr>
      <w:r>
        <w:rPr>
          <w:szCs w:val="32"/>
          <w:u w:val="none"/>
        </w:rPr>
        <w:t>Telefonummer mm</w:t>
      </w:r>
    </w:p>
    <w:p w:rsidR="003A5EFB" w:rsidP="003A5EFB" w:rsidRDefault="003A5EFB" w14:paraId="769D0D3C" w14:textId="77777777"/>
    <w:p w:rsidR="003A5EFB" w:rsidP="003A5EFB" w:rsidRDefault="003A5EFB" w14:paraId="3BAB2730" w14:textId="77777777">
      <w:r w:rsidRPr="003A5EFB">
        <w:rPr>
          <w:b/>
        </w:rPr>
        <w:t>HSB och Felanmälan:</w:t>
      </w:r>
      <w:r>
        <w:tab/>
      </w:r>
      <w:r>
        <w:t>010-4425000</w:t>
      </w:r>
    </w:p>
    <w:p w:rsidR="005439CA" w:rsidP="003A5EFB" w:rsidRDefault="00BC2C9E" w14:paraId="54C31C99" w14:textId="77777777">
      <w:r>
        <w:t>Felanmälan</w:t>
      </w:r>
      <w:r w:rsidR="003A5EFB">
        <w:t xml:space="preserve"> kan även göras via HSB´s hemsida.</w:t>
      </w:r>
      <w:r>
        <w:t xml:space="preserve"> </w:t>
      </w:r>
    </w:p>
    <w:p w:rsidR="003A5EFB" w:rsidP="003A5EFB" w:rsidRDefault="005439CA" w14:paraId="77D2758C" w14:textId="7217ED0A">
      <w:r w:rsidRPr="005439CA">
        <w:t>www.hsb.se/stockholm/om-hsb/kontakt/felanmalan-info/</w:t>
      </w:r>
    </w:p>
    <w:p w:rsidR="003A5EFB" w:rsidP="003A5EFB" w:rsidRDefault="003A5EFB" w14:paraId="54CD245A" w14:textId="77777777"/>
    <w:p w:rsidR="003A5EFB" w:rsidP="003A5EFB" w:rsidRDefault="003A5EFB" w14:paraId="21F31FFF" w14:textId="6F8E172B">
      <w:pPr>
        <w:rPr>
          <w:rStyle w:val="Hyperlink"/>
        </w:rPr>
      </w:pPr>
      <w:r w:rsidRPr="003A5EFB">
        <w:rPr>
          <w:b/>
        </w:rPr>
        <w:t>Brf Högby mail</w:t>
      </w:r>
      <w:r>
        <w:t>:</w:t>
      </w:r>
      <w:r>
        <w:tab/>
      </w:r>
      <w:hyperlink w:history="1" r:id="rId12">
        <w:r w:rsidRPr="009C6F6A" w:rsidR="006446DA">
          <w:rPr>
            <w:rStyle w:val="Hyperlink"/>
          </w:rPr>
          <w:t>brfhogby@hotmail.com</w:t>
        </w:r>
      </w:hyperlink>
    </w:p>
    <w:p w:rsidR="00BC2C9E" w:rsidP="00BC2C9E" w:rsidRDefault="00BC2C9E" w14:paraId="78E6FF55" w14:textId="095F83DE">
      <w:r w:rsidRPr="003A5EFB">
        <w:rPr>
          <w:b/>
        </w:rPr>
        <w:t xml:space="preserve">Brf Högby </w:t>
      </w:r>
      <w:r>
        <w:rPr>
          <w:b/>
        </w:rPr>
        <w:t>hemsida:</w:t>
      </w:r>
      <w:r>
        <w:tab/>
      </w:r>
      <w:hyperlink w:history="1" r:id="rId13">
        <w:r w:rsidRPr="000937DF" w:rsidR="005439CA">
          <w:rPr>
            <w:rStyle w:val="Hyperlink"/>
          </w:rPr>
          <w:t>https://www.hsb.se/stockholm/brf/hogby/</w:t>
        </w:r>
      </w:hyperlink>
    </w:p>
    <w:p w:rsidR="00BC2C9E" w:rsidP="003A5EFB" w:rsidRDefault="00BC2C9E" w14:paraId="391BC1CF" w14:textId="77777777"/>
    <w:p w:rsidR="003A5EFB" w:rsidP="003A5EFB" w:rsidRDefault="003A5EFB" w14:paraId="1231BE67" w14:textId="77777777"/>
    <w:p w:rsidR="003A5EFB" w:rsidP="003A5EFB" w:rsidRDefault="006B063B" w14:paraId="21D5AB39" w14:textId="07A22868">
      <w:r w:rsidRPr="00D50A5B">
        <w:rPr>
          <w:shd w:val="clear" w:color="auto" w:fill="FFFFFF"/>
        </w:rPr>
        <w:t xml:space="preserve">Vid frågor går det bra att skicka epost eller knacka på hos någon i styrelsen, se </w:t>
      </w:r>
      <w:r>
        <w:rPr>
          <w:shd w:val="clear" w:color="auto" w:fill="FFFFFF"/>
        </w:rPr>
        <w:t>nedan</w:t>
      </w:r>
      <w:r w:rsidRPr="00D50A5B">
        <w:rPr>
          <w:shd w:val="clear" w:color="auto" w:fill="FFFFFF"/>
        </w:rPr>
        <w:t xml:space="preserve">. </w:t>
      </w:r>
      <w:r w:rsidR="003A5EFB">
        <w:t>Större frågor från boende bekräftas</w:t>
      </w:r>
      <w:r w:rsidR="002762C8">
        <w:t>,</w:t>
      </w:r>
      <w:r w:rsidR="003A5EFB">
        <w:t xml:space="preserve"> men tas upp först på nästkommande styrelsemöte</w:t>
      </w:r>
    </w:p>
    <w:p w:rsidR="00921D71" w:rsidP="003A5EFB" w:rsidRDefault="00921D71" w14:paraId="10CBE2AB" w14:textId="77777777"/>
    <w:p w:rsidRPr="00921D71" w:rsidR="00921D71" w:rsidP="003A5EFB" w:rsidRDefault="00921D71" w14:paraId="78C37FA7" w14:textId="1F9A89BC">
      <w:pPr>
        <w:rPr>
          <w:b/>
        </w:rPr>
      </w:pPr>
      <w:r w:rsidRPr="00921D71">
        <w:rPr>
          <w:b/>
        </w:rPr>
        <w:t>Det finns ingen föreningstelefon längre</w:t>
      </w:r>
      <w:r>
        <w:rPr>
          <w:b/>
        </w:rPr>
        <w:t xml:space="preserve"> enbart mailkontakt</w:t>
      </w:r>
      <w:r w:rsidRPr="00921D71">
        <w:rPr>
          <w:b/>
        </w:rPr>
        <w:t>.</w:t>
      </w:r>
    </w:p>
    <w:p w:rsidRPr="003A5EFB" w:rsidR="003A5EFB" w:rsidP="003A5EFB" w:rsidRDefault="003A5EFB" w14:paraId="36FEB5B0" w14:textId="77777777"/>
    <w:p w:rsidR="008E410B" w:rsidP="000F4CD0" w:rsidRDefault="003A5EFB" w14:paraId="5C3D9728" w14:textId="77777777">
      <w:r w:rsidRPr="000D40DC">
        <w:rPr>
          <w:b/>
        </w:rPr>
        <w:t>Styrelsen:</w:t>
      </w:r>
      <w:r>
        <w:tab/>
      </w:r>
    </w:p>
    <w:p w:rsidRPr="00E568BA" w:rsidR="006B063B" w:rsidP="006B063B" w:rsidRDefault="006B063B" w14:paraId="014BE24E" w14:textId="77777777">
      <w:pPr>
        <w:ind w:firstLine="1304"/>
        <w:rPr>
          <w:rFonts w:ascii="Calibri" w:hAnsi="Calibri" w:cs="Calibri"/>
          <w:b/>
          <w:u w:val="single"/>
        </w:rPr>
      </w:pPr>
      <w:r w:rsidRPr="00E568BA">
        <w:rPr>
          <w:rFonts w:ascii="Calibri" w:hAnsi="Calibri" w:cs="Calibri"/>
          <w:b/>
          <w:u w:val="single"/>
        </w:rPr>
        <w:t>Frågor från boende på Högbyvägen 174–204:</w:t>
      </w:r>
    </w:p>
    <w:p w:rsidR="006B063B" w:rsidP="006B063B" w:rsidRDefault="006B063B" w14:paraId="064E59CA" w14:textId="77777777">
      <w:pPr>
        <w:ind w:firstLine="1304"/>
        <w:rPr>
          <w:rFonts w:ascii="Calibri" w:hAnsi="Calibri" w:cs="Calibri"/>
        </w:rPr>
      </w:pPr>
      <w:r>
        <w:rPr>
          <w:rFonts w:ascii="Calibri" w:hAnsi="Calibri" w:cs="Calibri"/>
        </w:rPr>
        <w:t>Catharina Sandberg, Högbyvägen 202</w:t>
      </w:r>
    </w:p>
    <w:p w:rsidR="006B063B" w:rsidP="006B063B" w:rsidRDefault="006B063B" w14:paraId="445DA6B7" w14:textId="77777777">
      <w:pPr>
        <w:ind w:firstLine="1304"/>
        <w:rPr>
          <w:rFonts w:ascii="Calibri" w:hAnsi="Calibri" w:cs="Calibri"/>
        </w:rPr>
      </w:pPr>
      <w:r w:rsidRPr="0030680B">
        <w:rPr>
          <w:rFonts w:ascii="Calibri" w:hAnsi="Calibri" w:cs="Calibri"/>
        </w:rPr>
        <w:t>Anna-Lena Carlswärd, Högbyv</w:t>
      </w:r>
      <w:r>
        <w:rPr>
          <w:rFonts w:ascii="Calibri" w:hAnsi="Calibri" w:cs="Calibri"/>
        </w:rPr>
        <w:t>ägen 196</w:t>
      </w:r>
    </w:p>
    <w:p w:rsidR="006B063B" w:rsidP="006B063B" w:rsidRDefault="006B063B" w14:paraId="30D7AA69" w14:textId="77777777">
      <w:pPr>
        <w:ind w:firstLine="1304"/>
        <w:rPr>
          <w:rFonts w:ascii="Calibri" w:hAnsi="Calibri" w:cs="Calibri"/>
          <w:u w:val="single"/>
        </w:rPr>
      </w:pPr>
    </w:p>
    <w:p w:rsidRPr="00E568BA" w:rsidR="006B063B" w:rsidP="006B063B" w:rsidRDefault="006B063B" w14:paraId="41DDE91D" w14:textId="77777777">
      <w:pPr>
        <w:ind w:firstLine="1304"/>
        <w:rPr>
          <w:rFonts w:ascii="Calibri" w:hAnsi="Calibri" w:cs="Calibri"/>
          <w:b/>
          <w:u w:val="single"/>
        </w:rPr>
      </w:pPr>
      <w:r w:rsidRPr="00E568BA">
        <w:rPr>
          <w:rFonts w:ascii="Calibri" w:hAnsi="Calibri" w:cs="Calibri"/>
          <w:b/>
          <w:u w:val="single"/>
        </w:rPr>
        <w:t>Frågor från boende på Högbyvägen 206–220:</w:t>
      </w:r>
    </w:p>
    <w:p w:rsidR="006B063B" w:rsidP="006B063B" w:rsidRDefault="006B063B" w14:paraId="3757D3B6" w14:textId="77777777">
      <w:pPr>
        <w:ind w:firstLine="1304"/>
        <w:rPr>
          <w:rFonts w:ascii="Calibri" w:hAnsi="Calibri" w:cs="Calibri"/>
        </w:rPr>
      </w:pPr>
      <w:r>
        <w:rPr>
          <w:rFonts w:ascii="Calibri" w:hAnsi="Calibri" w:cs="Calibri"/>
        </w:rPr>
        <w:t>Tobias Lindqvist Högbyvägen 216</w:t>
      </w:r>
    </w:p>
    <w:p w:rsidR="00921D71" w:rsidP="006B063B" w:rsidRDefault="00921D71" w14:paraId="06A2C512" w14:textId="77777777">
      <w:pPr>
        <w:ind w:firstLine="1304"/>
        <w:rPr>
          <w:rFonts w:ascii="Calibri" w:hAnsi="Calibri" w:cs="Calibri"/>
          <w:u w:val="single"/>
        </w:rPr>
      </w:pPr>
    </w:p>
    <w:p w:rsidRPr="00E568BA" w:rsidR="006B063B" w:rsidP="006B063B" w:rsidRDefault="006B063B" w14:paraId="77FCF00F" w14:textId="77777777">
      <w:pPr>
        <w:ind w:firstLine="1304"/>
        <w:rPr>
          <w:rFonts w:ascii="Calibri" w:hAnsi="Calibri" w:cs="Calibri"/>
          <w:b/>
          <w:u w:val="single"/>
        </w:rPr>
      </w:pPr>
      <w:r w:rsidRPr="00E568BA">
        <w:rPr>
          <w:rFonts w:ascii="Calibri" w:hAnsi="Calibri" w:cs="Calibri"/>
          <w:b/>
          <w:u w:val="single"/>
        </w:rPr>
        <w:t>Frågor från boende på Högbyvägen 222–284:</w:t>
      </w:r>
    </w:p>
    <w:p w:rsidRPr="0030680B" w:rsidR="00972927" w:rsidP="00972927" w:rsidRDefault="00972927" w14:paraId="7C271035" w14:textId="77777777">
      <w:pPr>
        <w:ind w:firstLine="1304"/>
        <w:rPr>
          <w:rFonts w:ascii="Calibri" w:hAnsi="Calibri" w:cs="Calibri"/>
        </w:rPr>
      </w:pPr>
      <w:r>
        <w:rPr>
          <w:rFonts w:ascii="Calibri" w:hAnsi="Calibri" w:cs="Calibri"/>
        </w:rPr>
        <w:t>Caroline Högberg, Högbyvägen 236</w:t>
      </w:r>
    </w:p>
    <w:p w:rsidR="006B063B" w:rsidP="006B063B" w:rsidRDefault="006B063B" w14:paraId="56296178" w14:textId="77777777">
      <w:pPr>
        <w:ind w:firstLine="1304"/>
        <w:rPr>
          <w:rFonts w:ascii="Calibri" w:hAnsi="Calibri" w:cs="Calibri"/>
        </w:rPr>
      </w:pPr>
      <w:r>
        <w:rPr>
          <w:rFonts w:ascii="Calibri" w:hAnsi="Calibri" w:cs="Calibri"/>
        </w:rPr>
        <w:t>Jens Dahlsköld, Högbyvägen 244</w:t>
      </w:r>
    </w:p>
    <w:p w:rsidR="00972927" w:rsidP="00972927" w:rsidRDefault="00972927" w14:paraId="31A6D6F0" w14:textId="77777777">
      <w:pPr>
        <w:ind w:firstLine="1304"/>
        <w:rPr>
          <w:rFonts w:ascii="Calibri" w:hAnsi="Calibri" w:cs="Calibri"/>
        </w:rPr>
      </w:pPr>
      <w:r>
        <w:rPr>
          <w:rFonts w:ascii="Calibri" w:hAnsi="Calibri" w:cs="Calibri"/>
        </w:rPr>
        <w:t>Erik Dullbo</w:t>
      </w:r>
      <w:r w:rsidRPr="0030680B">
        <w:rPr>
          <w:rFonts w:ascii="Calibri" w:hAnsi="Calibri" w:cs="Calibri"/>
        </w:rPr>
        <w:t xml:space="preserve">, Högbyvägen </w:t>
      </w:r>
      <w:r>
        <w:rPr>
          <w:rFonts w:ascii="Calibri" w:hAnsi="Calibri" w:cs="Calibri"/>
        </w:rPr>
        <w:t>240</w:t>
      </w:r>
    </w:p>
    <w:sectPr w:rsidR="00972927" w:rsidSect="006F3F72">
      <w:headerReference w:type="default" r:id="rId14"/>
      <w:pgSz w:w="11906" w:h="16838" w:orient="portrait" w:code="9"/>
      <w:pgMar w:top="1418" w:right="1418" w:bottom="249" w:left="1418" w:header="709" w:footer="709" w:gutter="0"/>
      <w:pgNumType w:start="2"/>
      <w:cols w:space="708"/>
      <w:docGrid w:linePitch="360"/>
      <w:footerReference w:type="default" r:id="R028343fe3b3a4a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606" w:rsidRDefault="00A25606" w14:paraId="3627A716" w14:textId="77777777">
      <w:r>
        <w:separator/>
      </w:r>
    </w:p>
  </w:endnote>
  <w:endnote w:type="continuationSeparator" w:id="0">
    <w:p w:rsidR="00A25606" w:rsidRDefault="00A25606" w14:paraId="3A14EBA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LTStd65Bold">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55"/>
      <w:gridCol w:w="4855"/>
      <w:gridCol w:w="4855"/>
    </w:tblGrid>
    <w:tr w:rsidR="4F60D8BF" w:rsidTr="4F60D8BF" w14:paraId="23FBFB42">
      <w:trPr>
        <w:trHeight w:val="300"/>
      </w:trPr>
      <w:tc>
        <w:tcPr>
          <w:tcW w:w="4855" w:type="dxa"/>
          <w:tcMar/>
        </w:tcPr>
        <w:p w:rsidR="4F60D8BF" w:rsidP="4F60D8BF" w:rsidRDefault="4F60D8BF" w14:paraId="06EF2D5C" w14:textId="0A6DFE5F">
          <w:pPr>
            <w:pStyle w:val="Header"/>
            <w:bidi w:val="0"/>
            <w:ind w:left="-115"/>
            <w:jc w:val="left"/>
          </w:pPr>
        </w:p>
      </w:tc>
      <w:tc>
        <w:tcPr>
          <w:tcW w:w="4855" w:type="dxa"/>
          <w:tcMar/>
        </w:tcPr>
        <w:p w:rsidR="4F60D8BF" w:rsidP="4F60D8BF" w:rsidRDefault="4F60D8BF" w14:paraId="6A43C224" w14:textId="2780D57F">
          <w:pPr>
            <w:pStyle w:val="Header"/>
            <w:bidi w:val="0"/>
            <w:jc w:val="center"/>
          </w:pPr>
        </w:p>
      </w:tc>
      <w:tc>
        <w:tcPr>
          <w:tcW w:w="4855" w:type="dxa"/>
          <w:tcMar/>
        </w:tcPr>
        <w:p w:rsidR="4F60D8BF" w:rsidP="4F60D8BF" w:rsidRDefault="4F60D8BF" w14:paraId="3C9169D7" w14:textId="20E181F8">
          <w:pPr>
            <w:pStyle w:val="Header"/>
            <w:bidi w:val="0"/>
            <w:ind w:right="-115"/>
            <w:jc w:val="right"/>
          </w:pPr>
        </w:p>
      </w:tc>
    </w:tr>
  </w:tbl>
  <w:p w:rsidR="4F60D8BF" w:rsidP="4F60D8BF" w:rsidRDefault="4F60D8BF" w14:paraId="73CC5667" w14:textId="54953F8F">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0"/>
      <w:gridCol w:w="3020"/>
      <w:gridCol w:w="3020"/>
    </w:tblGrid>
    <w:tr w:rsidR="4F60D8BF" w:rsidTr="4F60D8BF" w14:paraId="00B57AF1">
      <w:trPr>
        <w:trHeight w:val="300"/>
      </w:trPr>
      <w:tc>
        <w:tcPr>
          <w:tcW w:w="3020" w:type="dxa"/>
          <w:tcMar/>
        </w:tcPr>
        <w:p w:rsidR="4F60D8BF" w:rsidP="4F60D8BF" w:rsidRDefault="4F60D8BF" w14:paraId="76B05BB4" w14:textId="1DF209D8">
          <w:pPr>
            <w:pStyle w:val="Header"/>
            <w:bidi w:val="0"/>
            <w:ind w:left="-115"/>
            <w:jc w:val="left"/>
          </w:pPr>
        </w:p>
      </w:tc>
      <w:tc>
        <w:tcPr>
          <w:tcW w:w="3020" w:type="dxa"/>
          <w:tcMar/>
        </w:tcPr>
        <w:p w:rsidR="4F60D8BF" w:rsidP="4F60D8BF" w:rsidRDefault="4F60D8BF" w14:paraId="75C33D17" w14:textId="7D7E11D6">
          <w:pPr>
            <w:pStyle w:val="Header"/>
            <w:bidi w:val="0"/>
            <w:jc w:val="center"/>
          </w:pPr>
        </w:p>
      </w:tc>
      <w:tc>
        <w:tcPr>
          <w:tcW w:w="3020" w:type="dxa"/>
          <w:tcMar/>
        </w:tcPr>
        <w:p w:rsidR="4F60D8BF" w:rsidP="4F60D8BF" w:rsidRDefault="4F60D8BF" w14:paraId="0E055465" w14:textId="3405CEF8">
          <w:pPr>
            <w:pStyle w:val="Header"/>
            <w:bidi w:val="0"/>
            <w:ind w:right="-115"/>
            <w:jc w:val="right"/>
          </w:pPr>
        </w:p>
      </w:tc>
    </w:tr>
  </w:tbl>
  <w:p w:rsidR="4F60D8BF" w:rsidP="4F60D8BF" w:rsidRDefault="4F60D8BF" w14:paraId="146AAB18" w14:textId="6D02C0A6">
    <w:pPr>
      <w:pStyle w:val="Footer"/>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606" w:rsidRDefault="00A25606" w14:paraId="5C424738" w14:textId="77777777">
      <w:r>
        <w:separator/>
      </w:r>
    </w:p>
  </w:footnote>
  <w:footnote w:type="continuationSeparator" w:id="0">
    <w:p w:rsidR="00A25606" w:rsidRDefault="00A25606" w14:paraId="7450F541"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3BD" w:rsidRDefault="005823BD" w14:paraId="16DEB4AB" w14:textId="77777777">
    <w:pPr>
      <w:pStyle w:val="Header"/>
      <w:tabs>
        <w:tab w:val="clear" w:pos="4320"/>
        <w:tab w:val="center" w:pos="5760"/>
      </w:tabs>
      <w:rPr>
        <w:i/>
        <w:sz w:val="18"/>
        <w:u w:val="single"/>
      </w:rPr>
    </w:pPr>
    <w:r>
      <w:rPr>
        <w:i/>
      </w:rPr>
      <w:tab/>
    </w:r>
    <w:r>
      <w:rPr>
        <w:i/>
      </w:rPr>
      <w:tab/>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08"/>
      <w:gridCol w:w="3035"/>
      <w:gridCol w:w="3017"/>
    </w:tblGrid>
    <w:tr w:rsidRPr="00675333" w:rsidR="005823BD" w:rsidTr="4F60D8BF" w14:paraId="5D65A88A" w14:textId="77777777">
      <w:tc>
        <w:tcPr>
          <w:tcW w:w="3096" w:type="dxa"/>
          <w:shd w:val="clear" w:color="auto" w:fill="auto"/>
          <w:tcMar/>
        </w:tcPr>
        <w:p w:rsidRPr="00675333" w:rsidR="005823BD" w:rsidP="00675333" w:rsidRDefault="005823BD" w14:paraId="0AD9C6F4" w14:textId="77777777">
          <w:pPr>
            <w:pStyle w:val="Header"/>
            <w:tabs>
              <w:tab w:val="clear" w:pos="4320"/>
              <w:tab w:val="center" w:pos="5760"/>
            </w:tabs>
            <w:rPr>
              <w:i/>
              <w:sz w:val="18"/>
              <w:u w:val="single"/>
            </w:rPr>
          </w:pPr>
        </w:p>
      </w:tc>
      <w:tc>
        <w:tcPr>
          <w:tcW w:w="3096" w:type="dxa"/>
          <w:shd w:val="clear" w:color="auto" w:fill="auto"/>
          <w:tcMar/>
        </w:tcPr>
        <w:p w:rsidRPr="0030680B" w:rsidR="00666520" w:rsidP="4F60D8BF" w:rsidRDefault="005823BD" w14:paraId="75D49340" w14:textId="2551F551">
          <w:pPr>
            <w:pStyle w:val="Header"/>
            <w:tabs>
              <w:tab w:val="clear" w:pos="4320"/>
              <w:tab w:val="center" w:pos="5760"/>
            </w:tabs>
            <w:jc w:val="center"/>
            <w:rPr>
              <w:rFonts w:ascii="Calibri" w:hAnsi="Calibri" w:cs="Calibri"/>
              <w:i w:val="1"/>
              <w:iCs w:val="1"/>
              <w:sz w:val="18"/>
              <w:szCs w:val="18"/>
              <w:u w:val="single"/>
            </w:rPr>
          </w:pPr>
          <w:r w:rsidRPr="4F60D8BF" w:rsidR="4F60D8BF">
            <w:rPr>
              <w:rFonts w:ascii="Calibri" w:hAnsi="Calibri" w:cs="Calibri"/>
              <w:i w:val="1"/>
              <w:iCs w:val="1"/>
              <w:sz w:val="18"/>
              <w:szCs w:val="18"/>
              <w:u w:val="single"/>
            </w:rPr>
            <w:t xml:space="preserve">Uppdaterad </w:t>
          </w:r>
          <w:r w:rsidRPr="4F60D8BF" w:rsidR="4F60D8BF">
            <w:rPr>
              <w:rFonts w:ascii="Calibri" w:hAnsi="Calibri" w:cs="Calibri"/>
              <w:i w:val="1"/>
              <w:iCs w:val="1"/>
              <w:sz w:val="18"/>
              <w:szCs w:val="18"/>
              <w:u w:val="single"/>
            </w:rPr>
            <w:t>202</w:t>
          </w:r>
          <w:r w:rsidRPr="4F60D8BF" w:rsidR="4F60D8BF">
            <w:rPr>
              <w:rFonts w:ascii="Calibri" w:hAnsi="Calibri" w:cs="Calibri"/>
              <w:i w:val="1"/>
              <w:iCs w:val="1"/>
              <w:sz w:val="18"/>
              <w:szCs w:val="18"/>
              <w:u w:val="single"/>
            </w:rPr>
            <w:t>4-</w:t>
          </w:r>
          <w:r w:rsidRPr="4F60D8BF" w:rsidR="4F60D8BF">
            <w:rPr>
              <w:rFonts w:ascii="Calibri" w:hAnsi="Calibri" w:cs="Calibri"/>
              <w:i w:val="1"/>
              <w:iCs w:val="1"/>
              <w:sz w:val="18"/>
              <w:szCs w:val="18"/>
              <w:u w:val="single"/>
            </w:rPr>
            <w:t>11</w:t>
          </w:r>
          <w:r w:rsidRPr="4F60D8BF" w:rsidR="4F60D8BF">
            <w:rPr>
              <w:rFonts w:ascii="Calibri" w:hAnsi="Calibri" w:cs="Calibri"/>
              <w:i w:val="1"/>
              <w:iCs w:val="1"/>
              <w:sz w:val="18"/>
              <w:szCs w:val="18"/>
              <w:u w:val="single"/>
            </w:rPr>
            <w:t>-</w:t>
          </w:r>
          <w:r w:rsidRPr="4F60D8BF" w:rsidR="4F60D8BF">
            <w:rPr>
              <w:rFonts w:ascii="Calibri" w:hAnsi="Calibri" w:cs="Calibri"/>
              <w:i w:val="1"/>
              <w:iCs w:val="1"/>
              <w:sz w:val="18"/>
              <w:szCs w:val="18"/>
              <w:u w:val="single"/>
            </w:rPr>
            <w:t>12</w:t>
          </w:r>
        </w:p>
      </w:tc>
      <w:tc>
        <w:tcPr>
          <w:tcW w:w="3096" w:type="dxa"/>
          <w:shd w:val="clear" w:color="auto" w:fill="auto"/>
          <w:tcMar/>
        </w:tcPr>
        <w:p w:rsidRPr="00675333" w:rsidR="005823BD" w:rsidP="00675333" w:rsidRDefault="005823BD" w14:paraId="4CEF8A34" w14:textId="77777777">
          <w:pPr>
            <w:pStyle w:val="Header"/>
            <w:tabs>
              <w:tab w:val="clear" w:pos="4320"/>
              <w:tab w:val="center" w:pos="5760"/>
            </w:tabs>
            <w:jc w:val="right"/>
            <w:rPr>
              <w:i/>
              <w:sz w:val="18"/>
              <w:szCs w:val="18"/>
              <w:u w:val="single"/>
            </w:rPr>
          </w:pPr>
          <w:r w:rsidRPr="00675333">
            <w:rPr>
              <w:rStyle w:val="PageNumber"/>
              <w:sz w:val="18"/>
              <w:szCs w:val="18"/>
            </w:rPr>
            <w:fldChar w:fldCharType="begin"/>
          </w:r>
          <w:r w:rsidRPr="00675333">
            <w:rPr>
              <w:rStyle w:val="PageNumber"/>
              <w:sz w:val="18"/>
              <w:szCs w:val="18"/>
            </w:rPr>
            <w:instrText xml:space="preserve"> PAGE </w:instrText>
          </w:r>
          <w:r w:rsidRPr="00675333">
            <w:rPr>
              <w:rStyle w:val="PageNumber"/>
              <w:sz w:val="18"/>
              <w:szCs w:val="18"/>
            </w:rPr>
            <w:fldChar w:fldCharType="separate"/>
          </w:r>
          <w:r w:rsidR="000939F2">
            <w:rPr>
              <w:rStyle w:val="PageNumber"/>
              <w:noProof/>
              <w:sz w:val="18"/>
              <w:szCs w:val="18"/>
            </w:rPr>
            <w:t>5</w:t>
          </w:r>
          <w:r w:rsidRPr="00675333">
            <w:rPr>
              <w:rStyle w:val="PageNumber"/>
              <w:sz w:val="18"/>
              <w:szCs w:val="18"/>
            </w:rPr>
            <w:fldChar w:fldCharType="end"/>
          </w:r>
          <w:r w:rsidRPr="00675333">
            <w:rPr>
              <w:rStyle w:val="PageNumber"/>
              <w:sz w:val="18"/>
              <w:szCs w:val="18"/>
            </w:rPr>
            <w:t>(</w:t>
          </w:r>
          <w:r w:rsidRPr="00675333">
            <w:rPr>
              <w:rStyle w:val="PageNumber"/>
              <w:sz w:val="18"/>
              <w:szCs w:val="18"/>
            </w:rPr>
            <w:fldChar w:fldCharType="begin"/>
          </w:r>
          <w:r w:rsidRPr="00675333">
            <w:rPr>
              <w:rStyle w:val="PageNumber"/>
              <w:sz w:val="18"/>
              <w:szCs w:val="18"/>
            </w:rPr>
            <w:instrText xml:space="preserve"> NUMPAGES </w:instrText>
          </w:r>
          <w:r w:rsidRPr="00675333">
            <w:rPr>
              <w:rStyle w:val="PageNumber"/>
              <w:sz w:val="18"/>
              <w:szCs w:val="18"/>
            </w:rPr>
            <w:fldChar w:fldCharType="separate"/>
          </w:r>
          <w:r w:rsidR="000939F2">
            <w:rPr>
              <w:rStyle w:val="PageNumber"/>
              <w:noProof/>
              <w:sz w:val="18"/>
              <w:szCs w:val="18"/>
            </w:rPr>
            <w:t>6</w:t>
          </w:r>
          <w:r w:rsidRPr="00675333">
            <w:rPr>
              <w:rStyle w:val="PageNumber"/>
              <w:sz w:val="18"/>
              <w:szCs w:val="18"/>
            </w:rPr>
            <w:fldChar w:fldCharType="end"/>
          </w:r>
          <w:r w:rsidRPr="00675333">
            <w:rPr>
              <w:rStyle w:val="PageNumber"/>
              <w:sz w:val="18"/>
              <w:szCs w:val="18"/>
            </w:rPr>
            <w:t>)</w:t>
          </w:r>
        </w:p>
      </w:tc>
    </w:tr>
  </w:tbl>
  <w:p w:rsidR="005823BD" w:rsidRDefault="005823BD" w14:paraId="4B1F511A" w14:textId="77777777">
    <w:pPr>
      <w:pStyle w:val="Header"/>
      <w:tabs>
        <w:tab w:val="clear" w:pos="4320"/>
        <w:tab w:val="center" w:pos="5760"/>
      </w:tabs>
      <w:rPr>
        <w:i/>
        <w:sz w:val="18"/>
        <w:u w:val="single"/>
      </w:rP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55"/>
      <w:gridCol w:w="4855"/>
      <w:gridCol w:w="4855"/>
    </w:tblGrid>
    <w:tr w:rsidR="4F60D8BF" w:rsidTr="4F60D8BF" w14:paraId="0E0E69A0">
      <w:trPr>
        <w:trHeight w:val="300"/>
      </w:trPr>
      <w:tc>
        <w:tcPr>
          <w:tcW w:w="4855" w:type="dxa"/>
          <w:tcMar/>
        </w:tcPr>
        <w:p w:rsidR="4F60D8BF" w:rsidP="4F60D8BF" w:rsidRDefault="4F60D8BF" w14:paraId="22E84D40" w14:textId="3263953D">
          <w:pPr>
            <w:pStyle w:val="Header"/>
            <w:bidi w:val="0"/>
            <w:ind w:left="-115"/>
            <w:jc w:val="left"/>
          </w:pPr>
        </w:p>
      </w:tc>
      <w:tc>
        <w:tcPr>
          <w:tcW w:w="4855" w:type="dxa"/>
          <w:tcMar/>
        </w:tcPr>
        <w:p w:rsidR="4F60D8BF" w:rsidP="4F60D8BF" w:rsidRDefault="4F60D8BF" w14:paraId="0866DB1C" w14:textId="3D5AAB06">
          <w:pPr>
            <w:pStyle w:val="Header"/>
            <w:bidi w:val="0"/>
            <w:jc w:val="center"/>
          </w:pPr>
        </w:p>
      </w:tc>
      <w:tc>
        <w:tcPr>
          <w:tcW w:w="4855" w:type="dxa"/>
          <w:tcMar/>
        </w:tcPr>
        <w:p w:rsidR="4F60D8BF" w:rsidP="4F60D8BF" w:rsidRDefault="4F60D8BF" w14:paraId="4AC8CD9B" w14:textId="18FE45D0">
          <w:pPr>
            <w:pStyle w:val="Header"/>
            <w:bidi w:val="0"/>
            <w:ind w:right="-115"/>
            <w:jc w:val="right"/>
          </w:pPr>
        </w:p>
      </w:tc>
    </w:tr>
  </w:tbl>
  <w:p w:rsidR="4F60D8BF" w:rsidP="4F60D8BF" w:rsidRDefault="4F60D8BF" w14:paraId="4FD0706F" w14:textId="0A36624B">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40AB8"/>
    <w:multiLevelType w:val="singleLevel"/>
    <w:tmpl w:val="0C090001"/>
    <w:lvl w:ilvl="0">
      <w:start w:val="1"/>
      <w:numFmt w:val="bullet"/>
      <w:lvlText w:val=""/>
      <w:lvlJc w:val="left"/>
      <w:pPr>
        <w:tabs>
          <w:tab w:val="num" w:pos="360"/>
        </w:tabs>
        <w:ind w:left="360" w:hanging="360"/>
      </w:pPr>
      <w:rPr>
        <w:rFonts w:hint="default" w:ascii="Symbol" w:hAnsi="Symbol"/>
      </w:rPr>
    </w:lvl>
  </w:abstractNum>
  <w:abstractNum w:abstractNumId="1">
    <w:nsid w:val="192D1C0D"/>
    <w:multiLevelType w:val="hybridMultilevel"/>
    <w:tmpl w:val="68B45EA2"/>
    <w:lvl w:ilvl="0" w:tplc="160E915E">
      <w:numFmt w:val="bullet"/>
      <w:lvlText w:val="-"/>
      <w:lvlJc w:val="left"/>
      <w:pPr>
        <w:ind w:left="720" w:hanging="360"/>
      </w:pPr>
      <w:rPr>
        <w:rFonts w:hint="default" w:ascii="Calibri" w:hAnsi="Calibri" w:eastAsia="Times New Roman" w:cs="Calibr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nsid w:val="2126576C"/>
    <w:multiLevelType w:val="multilevel"/>
    <w:tmpl w:val="10CE03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nsid w:val="48FA5DD5"/>
    <w:multiLevelType w:val="singleLevel"/>
    <w:tmpl w:val="0C090001"/>
    <w:lvl w:ilvl="0">
      <w:start w:val="1"/>
      <w:numFmt w:val="bullet"/>
      <w:lvlText w:val=""/>
      <w:lvlJc w:val="left"/>
      <w:pPr>
        <w:tabs>
          <w:tab w:val="num" w:pos="360"/>
        </w:tabs>
        <w:ind w:left="360" w:hanging="360"/>
      </w:pPr>
      <w:rPr>
        <w:rFonts w:hint="default" w:ascii="Symbol" w:hAnsi="Symbol"/>
      </w:rPr>
    </w:lvl>
  </w:abstractNum>
  <w:abstractNum w:abstractNumId="4">
    <w:nsid w:val="587D76D5"/>
    <w:multiLevelType w:val="singleLevel"/>
    <w:tmpl w:val="0C090001"/>
    <w:lvl w:ilvl="0">
      <w:start w:val="1"/>
      <w:numFmt w:val="bullet"/>
      <w:lvlText w:val=""/>
      <w:lvlJc w:val="left"/>
      <w:pPr>
        <w:tabs>
          <w:tab w:val="num" w:pos="360"/>
        </w:tabs>
        <w:ind w:left="360" w:hanging="360"/>
      </w:pPr>
      <w:rPr>
        <w:rFonts w:hint="default" w:ascii="Symbol" w:hAnsi="Symbol"/>
      </w:rPr>
    </w:lvl>
  </w:abstractNum>
  <w:abstractNum w:abstractNumId="5">
    <w:nsid w:val="63A506E6"/>
    <w:multiLevelType w:val="hybridMultilevel"/>
    <w:tmpl w:val="9840755E"/>
    <w:lvl w:ilvl="0" w:tplc="041D0001">
      <w:start w:val="1"/>
      <w:numFmt w:val="bullet"/>
      <w:lvlText w:val=""/>
      <w:lvlJc w:val="left"/>
      <w:pPr>
        <w:tabs>
          <w:tab w:val="num" w:pos="360"/>
        </w:tabs>
        <w:ind w:left="360" w:hanging="360"/>
      </w:pPr>
      <w:rPr>
        <w:rFonts w:hint="default" w:ascii="Symbol" w:hAnsi="Symbol"/>
      </w:rPr>
    </w:lvl>
    <w:lvl w:ilvl="1" w:tplc="041D0003" w:tentative="1">
      <w:start w:val="1"/>
      <w:numFmt w:val="bullet"/>
      <w:lvlText w:val="o"/>
      <w:lvlJc w:val="left"/>
      <w:pPr>
        <w:tabs>
          <w:tab w:val="num" w:pos="1080"/>
        </w:tabs>
        <w:ind w:left="1080" w:hanging="360"/>
      </w:pPr>
      <w:rPr>
        <w:rFonts w:hint="default" w:ascii="Courier New" w:hAnsi="Courier New" w:cs="Courier New"/>
      </w:rPr>
    </w:lvl>
    <w:lvl w:ilvl="2" w:tplc="041D0005" w:tentative="1">
      <w:start w:val="1"/>
      <w:numFmt w:val="bullet"/>
      <w:lvlText w:val=""/>
      <w:lvlJc w:val="left"/>
      <w:pPr>
        <w:tabs>
          <w:tab w:val="num" w:pos="1800"/>
        </w:tabs>
        <w:ind w:left="1800" w:hanging="360"/>
      </w:pPr>
      <w:rPr>
        <w:rFonts w:hint="default" w:ascii="Wingdings" w:hAnsi="Wingdings"/>
      </w:rPr>
    </w:lvl>
    <w:lvl w:ilvl="3" w:tplc="041D0001" w:tentative="1">
      <w:start w:val="1"/>
      <w:numFmt w:val="bullet"/>
      <w:lvlText w:val=""/>
      <w:lvlJc w:val="left"/>
      <w:pPr>
        <w:tabs>
          <w:tab w:val="num" w:pos="2520"/>
        </w:tabs>
        <w:ind w:left="2520" w:hanging="360"/>
      </w:pPr>
      <w:rPr>
        <w:rFonts w:hint="default" w:ascii="Symbol" w:hAnsi="Symbol"/>
      </w:rPr>
    </w:lvl>
    <w:lvl w:ilvl="4" w:tplc="041D0003" w:tentative="1">
      <w:start w:val="1"/>
      <w:numFmt w:val="bullet"/>
      <w:lvlText w:val="o"/>
      <w:lvlJc w:val="left"/>
      <w:pPr>
        <w:tabs>
          <w:tab w:val="num" w:pos="3240"/>
        </w:tabs>
        <w:ind w:left="3240" w:hanging="360"/>
      </w:pPr>
      <w:rPr>
        <w:rFonts w:hint="default" w:ascii="Courier New" w:hAnsi="Courier New" w:cs="Courier New"/>
      </w:rPr>
    </w:lvl>
    <w:lvl w:ilvl="5" w:tplc="041D0005" w:tentative="1">
      <w:start w:val="1"/>
      <w:numFmt w:val="bullet"/>
      <w:lvlText w:val=""/>
      <w:lvlJc w:val="left"/>
      <w:pPr>
        <w:tabs>
          <w:tab w:val="num" w:pos="3960"/>
        </w:tabs>
        <w:ind w:left="3960" w:hanging="360"/>
      </w:pPr>
      <w:rPr>
        <w:rFonts w:hint="default" w:ascii="Wingdings" w:hAnsi="Wingdings"/>
      </w:rPr>
    </w:lvl>
    <w:lvl w:ilvl="6" w:tplc="041D0001" w:tentative="1">
      <w:start w:val="1"/>
      <w:numFmt w:val="bullet"/>
      <w:lvlText w:val=""/>
      <w:lvlJc w:val="left"/>
      <w:pPr>
        <w:tabs>
          <w:tab w:val="num" w:pos="4680"/>
        </w:tabs>
        <w:ind w:left="4680" w:hanging="360"/>
      </w:pPr>
      <w:rPr>
        <w:rFonts w:hint="default" w:ascii="Symbol" w:hAnsi="Symbol"/>
      </w:rPr>
    </w:lvl>
    <w:lvl w:ilvl="7" w:tplc="041D0003" w:tentative="1">
      <w:start w:val="1"/>
      <w:numFmt w:val="bullet"/>
      <w:lvlText w:val="o"/>
      <w:lvlJc w:val="left"/>
      <w:pPr>
        <w:tabs>
          <w:tab w:val="num" w:pos="5400"/>
        </w:tabs>
        <w:ind w:left="5400" w:hanging="360"/>
      </w:pPr>
      <w:rPr>
        <w:rFonts w:hint="default" w:ascii="Courier New" w:hAnsi="Courier New" w:cs="Courier New"/>
      </w:rPr>
    </w:lvl>
    <w:lvl w:ilvl="8" w:tplc="041D0005" w:tentative="1">
      <w:start w:val="1"/>
      <w:numFmt w:val="bullet"/>
      <w:lvlText w:val=""/>
      <w:lvlJc w:val="left"/>
      <w:pPr>
        <w:tabs>
          <w:tab w:val="num" w:pos="6120"/>
        </w:tabs>
        <w:ind w:left="6120" w:hanging="360"/>
      </w:pPr>
      <w:rPr>
        <w:rFonts w:hint="default" w:ascii="Wingdings" w:hAnsi="Wingdings"/>
      </w:rPr>
    </w:lvl>
  </w:abstractNum>
  <w:abstractNum w:abstractNumId="6">
    <w:nsid w:val="71383527"/>
    <w:multiLevelType w:val="singleLevel"/>
    <w:tmpl w:val="0C090001"/>
    <w:lvl w:ilvl="0">
      <w:start w:val="1"/>
      <w:numFmt w:val="bullet"/>
      <w:lvlText w:val=""/>
      <w:lvlJc w:val="left"/>
      <w:pPr>
        <w:tabs>
          <w:tab w:val="num" w:pos="360"/>
        </w:tabs>
        <w:ind w:left="360" w:hanging="360"/>
      </w:pPr>
      <w:rPr>
        <w:rFonts w:hint="default" w:ascii="Symbol" w:hAnsi="Symbol"/>
      </w:rPr>
    </w:lvl>
  </w:abstractNum>
  <w:abstractNum w:abstractNumId="7">
    <w:nsid w:val="78F80C5D"/>
    <w:multiLevelType w:val="singleLevel"/>
    <w:tmpl w:val="0C090001"/>
    <w:lvl w:ilvl="0">
      <w:start w:val="1"/>
      <w:numFmt w:val="bullet"/>
      <w:lvlText w:val=""/>
      <w:lvlJc w:val="left"/>
      <w:pPr>
        <w:tabs>
          <w:tab w:val="num" w:pos="360"/>
        </w:tabs>
        <w:ind w:left="360" w:hanging="360"/>
      </w:pPr>
      <w:rPr>
        <w:rFonts w:hint="default" w:ascii="Symbol" w:hAnsi="Symbol"/>
      </w:rPr>
    </w:lvl>
  </w:abstractNum>
  <w:num w:numId="1">
    <w:abstractNumId w:val="3"/>
  </w:num>
  <w:num w:numId="2">
    <w:abstractNumId w:val="7"/>
  </w:num>
  <w:num w:numId="3">
    <w:abstractNumId w:val="4"/>
  </w:num>
  <w:num w:numId="4">
    <w:abstractNumId w:val="0"/>
  </w:num>
  <w:num w:numId="5">
    <w:abstractNumId w:val="6"/>
  </w:num>
  <w:num w:numId="6">
    <w:abstractNumId w:val="5"/>
  </w:num>
  <w:num w:numId="7">
    <w:abstractNumId w:val="1"/>
  </w:num>
  <w:num w:numId="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3F3"/>
    <w:rsid w:val="0002138A"/>
    <w:rsid w:val="00024247"/>
    <w:rsid w:val="000939F2"/>
    <w:rsid w:val="000B53B3"/>
    <w:rsid w:val="000C3B36"/>
    <w:rsid w:val="000C3CF1"/>
    <w:rsid w:val="000D40DC"/>
    <w:rsid w:val="000D7B41"/>
    <w:rsid w:val="000F1E72"/>
    <w:rsid w:val="000F2D5A"/>
    <w:rsid w:val="000F4CD0"/>
    <w:rsid w:val="00100572"/>
    <w:rsid w:val="001033BC"/>
    <w:rsid w:val="00115AF8"/>
    <w:rsid w:val="00124EE5"/>
    <w:rsid w:val="00125629"/>
    <w:rsid w:val="00134215"/>
    <w:rsid w:val="00147067"/>
    <w:rsid w:val="001525DC"/>
    <w:rsid w:val="00171413"/>
    <w:rsid w:val="00185128"/>
    <w:rsid w:val="001D5263"/>
    <w:rsid w:val="001D76D6"/>
    <w:rsid w:val="00271877"/>
    <w:rsid w:val="002762C8"/>
    <w:rsid w:val="002830A6"/>
    <w:rsid w:val="002C25FA"/>
    <w:rsid w:val="002D4C4B"/>
    <w:rsid w:val="002E2E2B"/>
    <w:rsid w:val="002E70FA"/>
    <w:rsid w:val="0030680B"/>
    <w:rsid w:val="00310E61"/>
    <w:rsid w:val="003143F3"/>
    <w:rsid w:val="00320136"/>
    <w:rsid w:val="003725B8"/>
    <w:rsid w:val="00381F2F"/>
    <w:rsid w:val="00383649"/>
    <w:rsid w:val="003843D1"/>
    <w:rsid w:val="00391B0D"/>
    <w:rsid w:val="003A5EFB"/>
    <w:rsid w:val="003B74C9"/>
    <w:rsid w:val="003F4242"/>
    <w:rsid w:val="004147C8"/>
    <w:rsid w:val="00431419"/>
    <w:rsid w:val="0046154A"/>
    <w:rsid w:val="004753A5"/>
    <w:rsid w:val="004B0A2C"/>
    <w:rsid w:val="004C54BD"/>
    <w:rsid w:val="004E0C0E"/>
    <w:rsid w:val="004F2134"/>
    <w:rsid w:val="0050418B"/>
    <w:rsid w:val="00533CD7"/>
    <w:rsid w:val="00534B6F"/>
    <w:rsid w:val="00542407"/>
    <w:rsid w:val="005439CA"/>
    <w:rsid w:val="00544012"/>
    <w:rsid w:val="00557406"/>
    <w:rsid w:val="0058175E"/>
    <w:rsid w:val="00582280"/>
    <w:rsid w:val="005823BD"/>
    <w:rsid w:val="005B0DC2"/>
    <w:rsid w:val="005B1A30"/>
    <w:rsid w:val="005C5734"/>
    <w:rsid w:val="005E3A5A"/>
    <w:rsid w:val="00614272"/>
    <w:rsid w:val="00630B36"/>
    <w:rsid w:val="006446DA"/>
    <w:rsid w:val="00651D3C"/>
    <w:rsid w:val="00666520"/>
    <w:rsid w:val="00670F7E"/>
    <w:rsid w:val="00675333"/>
    <w:rsid w:val="006B063B"/>
    <w:rsid w:val="006B226D"/>
    <w:rsid w:val="006B459A"/>
    <w:rsid w:val="006C60F4"/>
    <w:rsid w:val="006D45C7"/>
    <w:rsid w:val="006F27E8"/>
    <w:rsid w:val="006F3F72"/>
    <w:rsid w:val="007061FB"/>
    <w:rsid w:val="0071230F"/>
    <w:rsid w:val="00730E51"/>
    <w:rsid w:val="00745B81"/>
    <w:rsid w:val="007644CF"/>
    <w:rsid w:val="0077686E"/>
    <w:rsid w:val="007A2116"/>
    <w:rsid w:val="007D31E7"/>
    <w:rsid w:val="007E2D4C"/>
    <w:rsid w:val="007F7FCD"/>
    <w:rsid w:val="008115F9"/>
    <w:rsid w:val="00856ED2"/>
    <w:rsid w:val="008624B5"/>
    <w:rsid w:val="008778CC"/>
    <w:rsid w:val="008829E4"/>
    <w:rsid w:val="00886C7B"/>
    <w:rsid w:val="008D78DE"/>
    <w:rsid w:val="008E410B"/>
    <w:rsid w:val="00912D9E"/>
    <w:rsid w:val="009131F1"/>
    <w:rsid w:val="00921D71"/>
    <w:rsid w:val="00927631"/>
    <w:rsid w:val="009604EC"/>
    <w:rsid w:val="00964461"/>
    <w:rsid w:val="00972927"/>
    <w:rsid w:val="00981443"/>
    <w:rsid w:val="009935E2"/>
    <w:rsid w:val="00996F58"/>
    <w:rsid w:val="009D06BA"/>
    <w:rsid w:val="009E0CDB"/>
    <w:rsid w:val="00A25606"/>
    <w:rsid w:val="00A35357"/>
    <w:rsid w:val="00A4760C"/>
    <w:rsid w:val="00A6326D"/>
    <w:rsid w:val="00A64E9C"/>
    <w:rsid w:val="00A66091"/>
    <w:rsid w:val="00AB2891"/>
    <w:rsid w:val="00AB6615"/>
    <w:rsid w:val="00AC6BC4"/>
    <w:rsid w:val="00B2734F"/>
    <w:rsid w:val="00B27788"/>
    <w:rsid w:val="00B60D53"/>
    <w:rsid w:val="00B86B94"/>
    <w:rsid w:val="00BB3CC9"/>
    <w:rsid w:val="00BB45E3"/>
    <w:rsid w:val="00BC008F"/>
    <w:rsid w:val="00BC2C9E"/>
    <w:rsid w:val="00BC5730"/>
    <w:rsid w:val="00BC5851"/>
    <w:rsid w:val="00C41CC4"/>
    <w:rsid w:val="00C80518"/>
    <w:rsid w:val="00C928C8"/>
    <w:rsid w:val="00CC4776"/>
    <w:rsid w:val="00CD4DAF"/>
    <w:rsid w:val="00D10AB6"/>
    <w:rsid w:val="00D50A5B"/>
    <w:rsid w:val="00D513FC"/>
    <w:rsid w:val="00D524B7"/>
    <w:rsid w:val="00D7766D"/>
    <w:rsid w:val="00D868B1"/>
    <w:rsid w:val="00DD797D"/>
    <w:rsid w:val="00DF5787"/>
    <w:rsid w:val="00DF5799"/>
    <w:rsid w:val="00E263CC"/>
    <w:rsid w:val="00E43A3D"/>
    <w:rsid w:val="00E471D5"/>
    <w:rsid w:val="00E568BA"/>
    <w:rsid w:val="00E5782C"/>
    <w:rsid w:val="00E934A7"/>
    <w:rsid w:val="00EB0954"/>
    <w:rsid w:val="00EC072A"/>
    <w:rsid w:val="00EC34B1"/>
    <w:rsid w:val="00ED2EB5"/>
    <w:rsid w:val="00ED43DC"/>
    <w:rsid w:val="00F22BCB"/>
    <w:rsid w:val="00F41964"/>
    <w:rsid w:val="00F64ACD"/>
    <w:rsid w:val="00F66D8B"/>
    <w:rsid w:val="00F74AEB"/>
    <w:rsid w:val="00F76265"/>
    <w:rsid w:val="00F87F67"/>
    <w:rsid w:val="00F906B1"/>
    <w:rsid w:val="00FB1CEF"/>
    <w:rsid w:val="00FF3FB7"/>
    <w:rsid w:val="00FF5195"/>
    <w:rsid w:val="010FBB3F"/>
    <w:rsid w:val="10DFE9AA"/>
    <w:rsid w:val="154408DA"/>
    <w:rsid w:val="161CAADB"/>
    <w:rsid w:val="1706EDBF"/>
    <w:rsid w:val="1A57BB53"/>
    <w:rsid w:val="1A8B403E"/>
    <w:rsid w:val="1D2DDE98"/>
    <w:rsid w:val="1D8B7EBD"/>
    <w:rsid w:val="29AF6A66"/>
    <w:rsid w:val="2B1E3BAB"/>
    <w:rsid w:val="2C253AB3"/>
    <w:rsid w:val="3ABA063C"/>
    <w:rsid w:val="3BE83098"/>
    <w:rsid w:val="3D85792D"/>
    <w:rsid w:val="442882E6"/>
    <w:rsid w:val="45F26AF2"/>
    <w:rsid w:val="4C07D5A4"/>
    <w:rsid w:val="4DEAAD5A"/>
    <w:rsid w:val="4E3FC67B"/>
    <w:rsid w:val="4F60D8BF"/>
    <w:rsid w:val="4FADB821"/>
    <w:rsid w:val="5876B385"/>
    <w:rsid w:val="5DDDE16C"/>
    <w:rsid w:val="5E357429"/>
    <w:rsid w:val="619502E4"/>
    <w:rsid w:val="66F8DB9A"/>
    <w:rsid w:val="6C9C1270"/>
    <w:rsid w:val="71812EFF"/>
    <w:rsid w:val="7267B378"/>
    <w:rsid w:val="7617902C"/>
    <w:rsid w:val="7908B0A2"/>
    <w:rsid w:val="79AAE816"/>
    <w:rsid w:val="7CC976D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B5629"/>
  <w15:chartTrackingRefBased/>
  <w15:docId w15:val="{BE334D05-8F81-461D-970C-7FC0468844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sv-SE"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143F3"/>
    <w:rPr>
      <w:sz w:val="24"/>
      <w:szCs w:val="24"/>
      <w:lang w:eastAsia="sv-SE"/>
    </w:rPr>
  </w:style>
  <w:style w:type="paragraph" w:styleId="Heading1">
    <w:name w:val="heading 1"/>
    <w:basedOn w:val="Normal"/>
    <w:next w:val="Normal"/>
    <w:qFormat/>
    <w:rsid w:val="003143F3"/>
    <w:pPr>
      <w:keepNext/>
      <w:outlineLvl w:val="0"/>
    </w:pPr>
    <w:rPr>
      <w:b/>
      <w:bCs/>
      <w:sz w:val="32"/>
      <w:u w:val="single"/>
    </w:rPr>
  </w:style>
  <w:style w:type="paragraph" w:styleId="Heading2">
    <w:name w:val="heading 2"/>
    <w:basedOn w:val="Normal"/>
    <w:next w:val="Normal"/>
    <w:qFormat/>
    <w:rsid w:val="003143F3"/>
    <w:pPr>
      <w:keepNext/>
      <w:spacing w:before="240" w:after="60"/>
      <w:outlineLvl w:val="1"/>
    </w:pPr>
    <w:rPr>
      <w:rFonts w:ascii="Arial" w:hAnsi="Arial"/>
      <w:b/>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3143F3"/>
    <w:pPr>
      <w:tabs>
        <w:tab w:val="center" w:pos="4320"/>
        <w:tab w:val="right" w:pos="8640"/>
      </w:tabs>
    </w:pPr>
  </w:style>
  <w:style w:type="table" w:styleId="TableGrid">
    <w:name w:val="Table Grid"/>
    <w:basedOn w:val="TableNormal"/>
    <w:rsid w:val="003143F3"/>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PageNumber">
    <w:name w:val="page number"/>
    <w:basedOn w:val="DefaultParagraphFont"/>
    <w:rsid w:val="003143F3"/>
  </w:style>
  <w:style w:type="paragraph" w:styleId="Footer">
    <w:name w:val="footer"/>
    <w:basedOn w:val="Normal"/>
    <w:rsid w:val="00730E51"/>
    <w:pPr>
      <w:tabs>
        <w:tab w:val="center" w:pos="4536"/>
        <w:tab w:val="right" w:pos="9072"/>
      </w:tabs>
    </w:pPr>
  </w:style>
  <w:style w:type="paragraph" w:styleId="ListParagraph">
    <w:name w:val="List Paragraph"/>
    <w:basedOn w:val="Normal"/>
    <w:uiPriority w:val="34"/>
    <w:qFormat/>
    <w:rsid w:val="008D78DE"/>
    <w:pPr>
      <w:ind w:left="1304"/>
    </w:pPr>
  </w:style>
  <w:style w:type="paragraph" w:styleId="BalloonText">
    <w:name w:val="Balloon Text"/>
    <w:basedOn w:val="Normal"/>
    <w:link w:val="BalloonTextChar"/>
    <w:rsid w:val="0046154A"/>
    <w:rPr>
      <w:rFonts w:ascii="Tahoma" w:hAnsi="Tahoma" w:cs="Tahoma"/>
      <w:sz w:val="16"/>
      <w:szCs w:val="16"/>
    </w:rPr>
  </w:style>
  <w:style w:type="character" w:styleId="BalloonTextChar" w:customStyle="1">
    <w:name w:val="Balloon Text Char"/>
    <w:link w:val="BalloonText"/>
    <w:rsid w:val="0046154A"/>
    <w:rPr>
      <w:rFonts w:ascii="Tahoma" w:hAnsi="Tahoma" w:cs="Tahoma"/>
      <w:sz w:val="16"/>
      <w:szCs w:val="16"/>
    </w:rPr>
  </w:style>
  <w:style w:type="character" w:styleId="CommentReference">
    <w:name w:val="annotation reference"/>
    <w:rsid w:val="000B53B3"/>
    <w:rPr>
      <w:sz w:val="16"/>
      <w:szCs w:val="16"/>
    </w:rPr>
  </w:style>
  <w:style w:type="paragraph" w:styleId="CommentText">
    <w:name w:val="annotation text"/>
    <w:basedOn w:val="Normal"/>
    <w:link w:val="CommentTextChar"/>
    <w:rsid w:val="000B53B3"/>
    <w:rPr>
      <w:sz w:val="20"/>
      <w:szCs w:val="20"/>
    </w:rPr>
  </w:style>
  <w:style w:type="character" w:styleId="CommentTextChar" w:customStyle="1">
    <w:name w:val="Comment Text Char"/>
    <w:basedOn w:val="DefaultParagraphFont"/>
    <w:link w:val="CommentText"/>
    <w:rsid w:val="000B53B3"/>
  </w:style>
  <w:style w:type="paragraph" w:styleId="CommentSubject">
    <w:name w:val="annotation subject"/>
    <w:basedOn w:val="CommentText"/>
    <w:next w:val="CommentText"/>
    <w:link w:val="CommentSubjectChar"/>
    <w:rsid w:val="000B53B3"/>
    <w:rPr>
      <w:b/>
      <w:bCs/>
    </w:rPr>
  </w:style>
  <w:style w:type="character" w:styleId="CommentSubjectChar" w:customStyle="1">
    <w:name w:val="Comment Subject Char"/>
    <w:link w:val="CommentSubject"/>
    <w:rsid w:val="000B53B3"/>
    <w:rPr>
      <w:b/>
      <w:bCs/>
    </w:rPr>
  </w:style>
  <w:style w:type="paragraph" w:styleId="Title">
    <w:name w:val="Title"/>
    <w:basedOn w:val="Normal"/>
    <w:next w:val="Normal"/>
    <w:link w:val="TitleChar"/>
    <w:qFormat/>
    <w:rsid w:val="00F87F67"/>
    <w:pPr>
      <w:spacing w:before="240" w:after="60"/>
      <w:jc w:val="center"/>
      <w:outlineLvl w:val="0"/>
    </w:pPr>
    <w:rPr>
      <w:rFonts w:ascii="Cambria" w:hAnsi="Cambria"/>
      <w:b/>
      <w:bCs/>
      <w:kern w:val="28"/>
      <w:sz w:val="32"/>
      <w:szCs w:val="32"/>
    </w:rPr>
  </w:style>
  <w:style w:type="character" w:styleId="TitleChar" w:customStyle="1">
    <w:name w:val="Title Char"/>
    <w:link w:val="Title"/>
    <w:rsid w:val="00F87F67"/>
    <w:rPr>
      <w:rFonts w:ascii="Cambria" w:hAnsi="Cambria" w:eastAsia="Times New Roman" w:cs="Times New Roman"/>
      <w:b/>
      <w:bCs/>
      <w:kern w:val="28"/>
      <w:sz w:val="32"/>
      <w:szCs w:val="32"/>
    </w:rPr>
  </w:style>
  <w:style w:type="character" w:styleId="Strong">
    <w:name w:val="Strong"/>
    <w:uiPriority w:val="22"/>
    <w:qFormat/>
    <w:rsid w:val="006B226D"/>
    <w:rPr>
      <w:rFonts w:hint="default" w:ascii="FrutigerLTStd65Bold" w:hAnsi="FrutigerLTStd65Bold"/>
      <w:b w:val="0"/>
      <w:bCs w:val="0"/>
    </w:rPr>
  </w:style>
  <w:style w:type="character" w:styleId="Hyperlink">
    <w:name w:val="Hyperlink"/>
    <w:rsid w:val="003A5EFB"/>
    <w:rPr>
      <w:color w:val="0563C1"/>
      <w:u w:val="single"/>
    </w:rPr>
  </w:style>
  <w:style w:type="character" w:styleId="UnresolvedMention" w:customStyle="1">
    <w:name w:val="Unresolved Mention"/>
    <w:basedOn w:val="DefaultParagraphFont"/>
    <w:uiPriority w:val="99"/>
    <w:semiHidden/>
    <w:unhideWhenUsed/>
    <w:rsid w:val="00BC2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859842">
      <w:bodyDiv w:val="1"/>
      <w:marLeft w:val="0"/>
      <w:marRight w:val="0"/>
      <w:marTop w:val="0"/>
      <w:marBottom w:val="0"/>
      <w:divBdr>
        <w:top w:val="none" w:sz="0" w:space="0" w:color="auto"/>
        <w:left w:val="none" w:sz="0" w:space="0" w:color="auto"/>
        <w:bottom w:val="none" w:sz="0" w:space="0" w:color="auto"/>
        <w:right w:val="none" w:sz="0" w:space="0" w:color="auto"/>
      </w:divBdr>
      <w:divsChild>
        <w:div w:id="488668730">
          <w:marLeft w:val="0"/>
          <w:marRight w:val="0"/>
          <w:marTop w:val="0"/>
          <w:marBottom w:val="0"/>
          <w:divBdr>
            <w:top w:val="none" w:sz="0" w:space="0" w:color="auto"/>
            <w:left w:val="none" w:sz="0" w:space="0" w:color="auto"/>
            <w:bottom w:val="none" w:sz="0" w:space="0" w:color="auto"/>
            <w:right w:val="none" w:sz="0" w:space="0" w:color="auto"/>
          </w:divBdr>
          <w:divsChild>
            <w:div w:id="1082333954">
              <w:marLeft w:val="0"/>
              <w:marRight w:val="0"/>
              <w:marTop w:val="0"/>
              <w:marBottom w:val="0"/>
              <w:divBdr>
                <w:top w:val="none" w:sz="0" w:space="0" w:color="auto"/>
                <w:left w:val="none" w:sz="0" w:space="0" w:color="auto"/>
                <w:bottom w:val="none" w:sz="0" w:space="0" w:color="auto"/>
                <w:right w:val="none" w:sz="0" w:space="0" w:color="auto"/>
              </w:divBdr>
              <w:divsChild>
                <w:div w:id="62874806">
                  <w:marLeft w:val="0"/>
                  <w:marRight w:val="0"/>
                  <w:marTop w:val="0"/>
                  <w:marBottom w:val="0"/>
                  <w:divBdr>
                    <w:top w:val="none" w:sz="0" w:space="0" w:color="auto"/>
                    <w:left w:val="none" w:sz="0" w:space="0" w:color="auto"/>
                    <w:bottom w:val="none" w:sz="0" w:space="0" w:color="auto"/>
                    <w:right w:val="none" w:sz="0" w:space="0" w:color="auto"/>
                  </w:divBdr>
                  <w:divsChild>
                    <w:div w:id="398527349">
                      <w:marLeft w:val="-150"/>
                      <w:marRight w:val="-150"/>
                      <w:marTop w:val="0"/>
                      <w:marBottom w:val="0"/>
                      <w:divBdr>
                        <w:top w:val="none" w:sz="0" w:space="0" w:color="auto"/>
                        <w:left w:val="none" w:sz="0" w:space="0" w:color="auto"/>
                        <w:bottom w:val="none" w:sz="0" w:space="0" w:color="auto"/>
                        <w:right w:val="none" w:sz="0" w:space="0" w:color="auto"/>
                      </w:divBdr>
                      <w:divsChild>
                        <w:div w:id="1052575758">
                          <w:marLeft w:val="0"/>
                          <w:marRight w:val="0"/>
                          <w:marTop w:val="0"/>
                          <w:marBottom w:val="0"/>
                          <w:divBdr>
                            <w:top w:val="none" w:sz="0" w:space="0" w:color="auto"/>
                            <w:left w:val="none" w:sz="0" w:space="0" w:color="auto"/>
                            <w:bottom w:val="none" w:sz="0" w:space="0" w:color="auto"/>
                            <w:right w:val="none" w:sz="0" w:space="0" w:color="auto"/>
                          </w:divBdr>
                          <w:divsChild>
                            <w:div w:id="39743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53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brfhogby.se/" TargetMode="External" Id="rId8" /><Relationship Type="http://schemas.openxmlformats.org/officeDocument/2006/relationships/hyperlink" Target="https://www.hsb.se/stockholm/brf/hogby/"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brfhogby@hotmail.com" TargetMode="Externa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header" Target="header1.xml" Id="rId14" /><Relationship Type="http://schemas.openxmlformats.org/officeDocument/2006/relationships/header" Target="header2.xml" Id="R3aea21ce525b4756" /><Relationship Type="http://schemas.openxmlformats.org/officeDocument/2006/relationships/footer" Target="footer.xml" Id="Rcd30add653684dec" /><Relationship Type="http://schemas.openxmlformats.org/officeDocument/2006/relationships/footer" Target="footer2.xml" Id="R028343fe3b3a4a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36EF1-A7FD-43B1-91A8-1B207C9926A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Ordningsregler för BRF Högby</dc:title>
  <dc:subject/>
  <dc:creator>Nihlén</dc:creator>
  <keywords/>
  <lastModifiedBy>Jens Dahlsköld</lastModifiedBy>
  <revision>4</revision>
  <lastPrinted>2024-06-03T10:54:00.0000000Z</lastPrinted>
  <dcterms:created xsi:type="dcterms:W3CDTF">2024-06-03T10:54:00.0000000Z</dcterms:created>
  <dcterms:modified xsi:type="dcterms:W3CDTF">2024-11-14T09:38:41.5335355Z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iteId">
    <vt:lpwstr>176bdcf0-2ce3-4610-962a-d59c1f5ce9f6</vt:lpwstr>
  </property>
  <property fmtid="{D5CDD505-2E9C-101B-9397-08002B2CF9AE}" pid="4" name="MSIP_Label_f0bc4404-d96b-4544-9544-a30b749faca9_Ref">
    <vt:lpwstr>https://api.informationprotection.azure.com/api/176bdcf0-2ce3-4610-962a-d59c1f5ce9f6</vt:lpwstr>
  </property>
  <property fmtid="{D5CDD505-2E9C-101B-9397-08002B2CF9AE}" pid="5" name="MSIP_Label_f0bc4404-d96b-4544-9544-a30b749faca9_Owner">
    <vt:lpwstr>tobias.a.lindqvist@ica.se</vt:lpwstr>
  </property>
  <property fmtid="{D5CDD505-2E9C-101B-9397-08002B2CF9AE}" pid="6" name="MSIP_Label_f0bc4404-d96b-4544-9544-a30b749faca9_SetDate">
    <vt:lpwstr>2018-01-19T10:47:05.0711668+01:00</vt:lpwstr>
  </property>
  <property fmtid="{D5CDD505-2E9C-101B-9397-08002B2CF9AE}" pid="7" name="MSIP_Label_f0bc4404-d96b-4544-9544-a30b749faca9_Name">
    <vt:lpwstr>S3 (Intra-company)</vt:lpwstr>
  </property>
  <property fmtid="{D5CDD505-2E9C-101B-9397-08002B2CF9AE}" pid="8" name="MSIP_Label_f0bc4404-d96b-4544-9544-a30b749faca9_Application">
    <vt:lpwstr>Microsoft Azure Information Protection</vt:lpwstr>
  </property>
  <property fmtid="{D5CDD505-2E9C-101B-9397-08002B2CF9AE}" pid="9" name="MSIP_Label_f0bc4404-d96b-4544-9544-a30b749faca9_Extended_MSFT_Method">
    <vt:lpwstr>Automatic</vt:lpwstr>
  </property>
  <property fmtid="{D5CDD505-2E9C-101B-9397-08002B2CF9AE}" pid="10" name="Sensitivity">
    <vt:lpwstr>S3 (Intra-company)</vt:lpwstr>
  </property>
</Properties>
</file>